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F2E283A" w14:textId="77777777" w:rsidR="001A0ECD" w:rsidRPr="008C2098" w:rsidRDefault="001A0ECD" w:rsidP="001A0ECD">
      <w:pPr>
        <w:pStyle w:val="NormalWeb"/>
        <w:widowControl w:val="0"/>
        <w:spacing w:before="0" w:beforeAutospacing="0" w:after="0" w:afterAutospacing="0"/>
        <w:ind w:left="720"/>
        <w:jc w:val="right"/>
        <w:divId w:val="181632622"/>
        <w:rPr>
          <w:rFonts w:ascii="Arial" w:hAnsi="Arial"/>
        </w:rPr>
      </w:pPr>
      <w:r w:rsidRPr="008C2098">
        <w:rPr>
          <w:rFonts w:ascii="Arial" w:hAnsi="Arial" w:cs="Arial"/>
          <w:b/>
          <w:bCs/>
          <w:sz w:val="20"/>
          <w:szCs w:val="20"/>
        </w:rPr>
        <w:t>S16</w:t>
      </w:r>
    </w:p>
    <w:p w14:paraId="28CA475C" w14:textId="77777777" w:rsidR="001A0ECD" w:rsidRPr="003F09A5" w:rsidRDefault="001A0ECD" w:rsidP="001A0ECD">
      <w:pPr>
        <w:pStyle w:val="NormalWeb"/>
        <w:widowControl w:val="0"/>
        <w:spacing w:before="0" w:beforeAutospacing="0" w:after="0" w:afterAutospacing="0"/>
        <w:ind w:left="720" w:right="720"/>
        <w:jc w:val="both"/>
        <w:divId w:val="181632622"/>
        <w:rPr>
          <w:rFonts w:ascii="Arial" w:hAnsi="Arial" w:cs="Arial"/>
          <w:b/>
          <w:bCs/>
          <w:sz w:val="10"/>
          <w:szCs w:val="15"/>
        </w:rPr>
      </w:pPr>
    </w:p>
    <w:tbl>
      <w:tblPr>
        <w:tblStyle w:val="TableGrid"/>
        <w:tblW w:w="0" w:type="auto"/>
        <w:tblInd w:w="720" w:type="dxa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5"/>
      </w:tblGrid>
      <w:tr w:rsidR="001A0ECD" w14:paraId="562C5C79" w14:textId="77777777" w:rsidTr="001A0ECD">
        <w:trPr>
          <w:divId w:val="181632622"/>
        </w:trPr>
        <w:tc>
          <w:tcPr>
            <w:tcW w:w="5535" w:type="dxa"/>
          </w:tcPr>
          <w:p w14:paraId="73206BDC" w14:textId="77777777" w:rsidR="001A0ECD" w:rsidRPr="003F09A5" w:rsidRDefault="001A0ECD" w:rsidP="00E738E0">
            <w:pPr>
              <w:pStyle w:val="NormalWeb"/>
              <w:widowControl w:val="0"/>
              <w:spacing w:before="60" w:beforeAutospacing="0" w:after="0" w:afterAutospacing="0"/>
              <w:ind w:left="58" w:right="58"/>
              <w:jc w:val="center"/>
              <w:rPr>
                <w:rFonts w:ascii="Arial" w:hAnsi="Arial" w:cs="Arial"/>
                <w:b/>
                <w:bCs/>
                <w:sz w:val="17"/>
                <w:szCs w:val="15"/>
              </w:rPr>
            </w:pPr>
            <w:r w:rsidRPr="003F09A5">
              <w:rPr>
                <w:rFonts w:ascii="Arial" w:hAnsi="Arial" w:cs="Arial"/>
                <w:b/>
                <w:bCs/>
                <w:sz w:val="17"/>
                <w:szCs w:val="15"/>
              </w:rPr>
              <w:t xml:space="preserve">APPENDIX </w:t>
            </w:r>
          </w:p>
          <w:p w14:paraId="3DD6D627" w14:textId="77777777" w:rsidR="001A0ECD" w:rsidRPr="003F09A5" w:rsidRDefault="001A0ECD" w:rsidP="00E738E0">
            <w:pPr>
              <w:pStyle w:val="NormalWeb"/>
              <w:widowControl w:val="0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b/>
                <w:bCs/>
                <w:sz w:val="12"/>
                <w:szCs w:val="15"/>
              </w:rPr>
            </w:pPr>
          </w:p>
          <w:p w14:paraId="75E25A20" w14:textId="77777777" w:rsidR="001A0ECD" w:rsidRPr="003F09A5" w:rsidRDefault="001A0ECD" w:rsidP="00E738E0">
            <w:pPr>
              <w:pStyle w:val="NormalWeb"/>
              <w:widowControl w:val="0"/>
              <w:spacing w:before="0" w:beforeAutospacing="0" w:after="0" w:afterAutospacing="0"/>
              <w:ind w:left="60" w:right="60"/>
              <w:jc w:val="center"/>
              <w:rPr>
                <w:rFonts w:ascii="Arial" w:hAnsi="Arial"/>
                <w:b/>
              </w:rPr>
            </w:pPr>
            <w:r w:rsidRPr="003F09A5">
              <w:rPr>
                <w:rFonts w:ascii="Arial" w:hAnsi="Arial" w:cs="Arial"/>
                <w:b/>
                <w:bCs/>
                <w:sz w:val="17"/>
                <w:szCs w:val="15"/>
              </w:rPr>
              <w:t>DISCLOSURE FORM</w:t>
            </w:r>
          </w:p>
          <w:p w14:paraId="07A8742A" w14:textId="77777777" w:rsidR="001A0ECD" w:rsidRPr="003F09A5" w:rsidRDefault="001A0ECD" w:rsidP="00E738E0">
            <w:pPr>
              <w:pStyle w:val="NormalWeb"/>
              <w:widowControl w:val="0"/>
              <w:spacing w:before="0" w:beforeAutospacing="0" w:after="0" w:afterAutospacing="0"/>
              <w:ind w:left="60" w:right="60"/>
              <w:jc w:val="both"/>
              <w:rPr>
                <w:rFonts w:ascii="Arial" w:hAnsi="Arial"/>
                <w:b/>
                <w:sz w:val="12"/>
              </w:rPr>
            </w:pPr>
          </w:p>
          <w:p w14:paraId="647D3085" w14:textId="77777777" w:rsidR="001A0ECD" w:rsidRPr="003F09A5" w:rsidRDefault="001A0ECD" w:rsidP="00E738E0">
            <w:pPr>
              <w:pStyle w:val="NormalWeb"/>
              <w:widowControl w:val="0"/>
              <w:spacing w:before="0" w:beforeAutospacing="0" w:after="0" w:afterAutospacing="0"/>
              <w:ind w:left="60" w:right="60"/>
              <w:jc w:val="right"/>
              <w:rPr>
                <w:rFonts w:ascii="Arial" w:hAnsi="Arial" w:cs="Arial"/>
                <w:b/>
                <w:bCs/>
                <w:sz w:val="14"/>
                <w:szCs w:val="15"/>
              </w:rPr>
            </w:pPr>
            <w:r w:rsidRPr="003F09A5"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FORM SAR 6 </w:t>
            </w:r>
          </w:p>
          <w:p w14:paraId="31BB402D" w14:textId="77777777" w:rsidR="001A0ECD" w:rsidRPr="003F09A5" w:rsidRDefault="001A0ECD" w:rsidP="00E738E0">
            <w:pPr>
              <w:pStyle w:val="NormalWeb"/>
              <w:widowControl w:val="0"/>
              <w:spacing w:before="0" w:beforeAutospacing="0" w:after="0" w:afterAutospacing="0"/>
              <w:ind w:left="60" w:right="60"/>
              <w:jc w:val="right"/>
              <w:rPr>
                <w:rFonts w:ascii="Arial" w:hAnsi="Arial" w:cs="Arial"/>
                <w:b/>
                <w:bCs/>
                <w:sz w:val="14"/>
                <w:szCs w:val="15"/>
              </w:rPr>
            </w:pPr>
          </w:p>
          <w:p w14:paraId="7799BA5D" w14:textId="77777777" w:rsidR="001A0ECD" w:rsidRPr="003F09A5" w:rsidRDefault="001A0ECD" w:rsidP="00E738E0">
            <w:pPr>
              <w:pStyle w:val="NormalWeb"/>
              <w:widowControl w:val="0"/>
              <w:spacing w:before="0" w:beforeAutospacing="0" w:after="0" w:afterAutospacing="0"/>
              <w:ind w:left="60" w:right="60"/>
              <w:jc w:val="center"/>
              <w:rPr>
                <w:rFonts w:ascii="Arial" w:hAnsi="Arial"/>
                <w:b/>
                <w:sz w:val="14"/>
              </w:rPr>
            </w:pPr>
            <w:r w:rsidRPr="003F09A5">
              <w:rPr>
                <w:rFonts w:ascii="Arial" w:hAnsi="Arial" w:cs="Arial"/>
                <w:b/>
                <w:bCs/>
                <w:sz w:val="14"/>
                <w:szCs w:val="15"/>
              </w:rPr>
              <w:t>IRISH TAKEOVER PANEL</w:t>
            </w:r>
          </w:p>
          <w:p w14:paraId="5F8F6E94" w14:textId="77777777" w:rsidR="001A0ECD" w:rsidRPr="003F09A5" w:rsidRDefault="001A0ECD" w:rsidP="00E738E0">
            <w:pPr>
              <w:pStyle w:val="NormalWeb"/>
              <w:widowControl w:val="0"/>
              <w:spacing w:before="0" w:beforeAutospacing="0" w:after="0" w:afterAutospacing="0"/>
              <w:ind w:left="60" w:right="60"/>
              <w:jc w:val="both"/>
              <w:rPr>
                <w:rFonts w:ascii="Arial" w:hAnsi="Arial"/>
                <w:b/>
                <w:sz w:val="12"/>
              </w:rPr>
            </w:pPr>
          </w:p>
          <w:p w14:paraId="1C921A14" w14:textId="77777777" w:rsidR="001A0ECD" w:rsidRPr="003F09A5" w:rsidRDefault="001A0ECD" w:rsidP="00E738E0">
            <w:pPr>
              <w:pStyle w:val="NormalWeb"/>
              <w:widowControl w:val="0"/>
              <w:spacing w:before="0" w:beforeAutospacing="0" w:after="0" w:afterAutospacing="0"/>
              <w:ind w:left="60" w:right="60"/>
              <w:jc w:val="right"/>
              <w:rPr>
                <w:rFonts w:ascii="Arial" w:hAnsi="Arial"/>
                <w:b/>
                <w:sz w:val="14"/>
              </w:rPr>
            </w:pPr>
            <w:r w:rsidRPr="003F09A5">
              <w:rPr>
                <w:rFonts w:ascii="Arial" w:hAnsi="Arial" w:cs="Arial"/>
                <w:b/>
                <w:bCs/>
                <w:sz w:val="14"/>
                <w:szCs w:val="15"/>
              </w:rPr>
              <w:t>Date of disclosure……………......</w:t>
            </w:r>
          </w:p>
          <w:p w14:paraId="2BFF43D7" w14:textId="77777777" w:rsidR="001A0ECD" w:rsidRPr="003F09A5" w:rsidRDefault="001A0ECD" w:rsidP="00E738E0">
            <w:pPr>
              <w:pStyle w:val="NormalWeb"/>
              <w:widowControl w:val="0"/>
              <w:spacing w:before="0" w:beforeAutospacing="0" w:after="0" w:afterAutospacing="0"/>
              <w:ind w:left="60" w:right="60"/>
              <w:jc w:val="both"/>
              <w:rPr>
                <w:rFonts w:ascii="Arial" w:hAnsi="Arial"/>
                <w:b/>
                <w:sz w:val="12"/>
              </w:rPr>
            </w:pPr>
          </w:p>
          <w:p w14:paraId="7ADA4906" w14:textId="77777777" w:rsidR="001A0ECD" w:rsidRPr="003F09A5" w:rsidRDefault="001A0ECD" w:rsidP="00E738E0">
            <w:pPr>
              <w:pStyle w:val="NormalWeb"/>
              <w:widowControl w:val="0"/>
              <w:spacing w:before="0" w:beforeAutospacing="0" w:after="0" w:afterAutospacing="0"/>
              <w:ind w:left="60" w:right="60"/>
              <w:jc w:val="center"/>
              <w:rPr>
                <w:rFonts w:ascii="Arial" w:hAnsi="Arial"/>
                <w:b/>
                <w:sz w:val="14"/>
              </w:rPr>
            </w:pPr>
            <w:r w:rsidRPr="003F09A5">
              <w:rPr>
                <w:rFonts w:ascii="Arial" w:hAnsi="Arial" w:cs="Arial"/>
                <w:b/>
                <w:bCs/>
                <w:sz w:val="14"/>
                <w:szCs w:val="15"/>
              </w:rPr>
              <w:t>DISCLOSURE UNDER RULE 6 OF THE IRISH TAKEOVER PANEL</w:t>
            </w:r>
          </w:p>
          <w:p w14:paraId="233054AE" w14:textId="77777777" w:rsidR="001A0ECD" w:rsidRPr="003F09A5" w:rsidRDefault="001A0ECD" w:rsidP="00E738E0">
            <w:pPr>
              <w:pStyle w:val="NormalWeb"/>
              <w:widowControl w:val="0"/>
              <w:spacing w:before="0" w:beforeAutospacing="0" w:after="0" w:afterAutospacing="0"/>
              <w:ind w:left="60" w:right="60"/>
              <w:jc w:val="center"/>
              <w:rPr>
                <w:rFonts w:ascii="Arial" w:hAnsi="Arial" w:cs="Arial"/>
                <w:b/>
                <w:bCs/>
                <w:sz w:val="14"/>
                <w:szCs w:val="15"/>
              </w:rPr>
            </w:pPr>
            <w:r w:rsidRPr="003F09A5">
              <w:rPr>
                <w:rFonts w:ascii="Arial" w:hAnsi="Arial" w:cs="Arial"/>
                <w:b/>
                <w:bCs/>
                <w:sz w:val="14"/>
                <w:szCs w:val="15"/>
              </w:rPr>
              <w:t>ACT, 1997, SUBSTANTIAL ACQUISITION RULES, 2022 (“SARs”)</w:t>
            </w:r>
          </w:p>
          <w:p w14:paraId="102D6776" w14:textId="77777777" w:rsidR="001A0ECD" w:rsidRPr="003F09A5" w:rsidRDefault="001A0ECD" w:rsidP="00E738E0">
            <w:pPr>
              <w:pStyle w:val="NormalWeb"/>
              <w:widowControl w:val="0"/>
              <w:spacing w:before="0" w:beforeAutospacing="0" w:after="0" w:afterAutospacing="0"/>
              <w:ind w:left="60" w:right="60"/>
              <w:jc w:val="both"/>
              <w:rPr>
                <w:rFonts w:ascii="Arial" w:hAnsi="Arial" w:cs="Arial"/>
                <w:b/>
                <w:bCs/>
                <w:sz w:val="12"/>
                <w:szCs w:val="15"/>
              </w:rPr>
            </w:pPr>
          </w:p>
          <w:p w14:paraId="38E6E1F3" w14:textId="77777777" w:rsidR="001A0ECD" w:rsidRDefault="001A0ECD" w:rsidP="00E738E0">
            <w:pPr>
              <w:pStyle w:val="NormalWeb"/>
              <w:widowControl w:val="0"/>
              <w:spacing w:before="0" w:beforeAutospacing="0" w:after="0" w:afterAutospacing="0"/>
              <w:ind w:left="60" w:right="60"/>
              <w:jc w:val="both"/>
              <w:rPr>
                <w:rFonts w:ascii="Arial" w:eastAsia="Times New Roman" w:hAnsi="Arial" w:cs="Arial"/>
                <w:sz w:val="14"/>
                <w:szCs w:val="15"/>
              </w:rPr>
            </w:pPr>
            <w:r w:rsidRPr="00E91617">
              <w:rPr>
                <w:rFonts w:ascii="Arial" w:eastAsia="Times New Roman" w:hAnsi="Arial" w:cs="Arial"/>
                <w:sz w:val="14"/>
                <w:szCs w:val="15"/>
              </w:rPr>
              <w:t>Date of Acquisition</w:t>
            </w:r>
            <w:r>
              <w:rPr>
                <w:rFonts w:ascii="Arial" w:eastAsia="Times New Roman" w:hAnsi="Arial" w:cs="Arial"/>
                <w:sz w:val="14"/>
                <w:szCs w:val="15"/>
              </w:rPr>
              <w:t>…………………………………………………………………………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5"/>
              </w:rPr>
              <w:t>…..</w:t>
            </w:r>
            <w:proofErr w:type="gramEnd"/>
          </w:p>
          <w:p w14:paraId="0C76F714" w14:textId="77777777" w:rsidR="001A0ECD" w:rsidRPr="003F09A5" w:rsidRDefault="001A0ECD" w:rsidP="00E738E0">
            <w:pPr>
              <w:pStyle w:val="NormalWeb"/>
              <w:widowControl w:val="0"/>
              <w:spacing w:before="0" w:beforeAutospacing="0" w:after="0" w:afterAutospacing="0"/>
              <w:ind w:left="60" w:right="60"/>
              <w:jc w:val="both"/>
              <w:rPr>
                <w:rFonts w:ascii="Arial" w:eastAsia="Times New Roman" w:hAnsi="Arial" w:cs="Arial"/>
                <w:sz w:val="12"/>
                <w:szCs w:val="15"/>
              </w:rPr>
            </w:pPr>
          </w:p>
          <w:p w14:paraId="4AF17EE6" w14:textId="77777777" w:rsidR="001A0ECD" w:rsidRDefault="001A0ECD" w:rsidP="00E738E0">
            <w:pPr>
              <w:pStyle w:val="NormalWeb"/>
              <w:widowControl w:val="0"/>
              <w:spacing w:before="0" w:beforeAutospacing="0" w:after="0" w:afterAutospacing="0"/>
              <w:ind w:left="60" w:right="60"/>
              <w:jc w:val="both"/>
              <w:rPr>
                <w:rFonts w:ascii="Arial" w:eastAsia="Times New Roman" w:hAnsi="Arial" w:cs="Arial"/>
                <w:sz w:val="14"/>
                <w:szCs w:val="15"/>
              </w:rPr>
            </w:pPr>
            <w:r w:rsidRPr="00E91617">
              <w:rPr>
                <w:rFonts w:ascii="Arial" w:eastAsia="Times New Roman" w:hAnsi="Arial" w:cs="Arial"/>
                <w:sz w:val="14"/>
                <w:szCs w:val="15"/>
              </w:rPr>
              <w:t>Acquisition in</w:t>
            </w:r>
            <w:r>
              <w:rPr>
                <w:rFonts w:ascii="Arial" w:eastAsia="Times New Roman" w:hAnsi="Arial" w:cs="Arial"/>
                <w:sz w:val="14"/>
                <w:szCs w:val="15"/>
              </w:rPr>
              <w:t>…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5"/>
              </w:rPr>
              <w:t>…..</w:t>
            </w:r>
            <w:proofErr w:type="gramEnd"/>
            <w:r>
              <w:rPr>
                <w:rFonts w:ascii="Arial" w:eastAsia="Times New Roman" w:hAnsi="Arial" w:cs="Arial"/>
                <w:sz w:val="14"/>
                <w:szCs w:val="15"/>
              </w:rPr>
              <w:t>………………………………………………………</w:t>
            </w:r>
            <w:r w:rsidRPr="00E91617">
              <w:rPr>
                <w:rFonts w:ascii="Arial" w:eastAsia="Times New Roman" w:hAnsi="Arial" w:cs="Arial"/>
                <w:sz w:val="14"/>
                <w:szCs w:val="15"/>
              </w:rPr>
              <w:t>(name of company)</w:t>
            </w:r>
          </w:p>
          <w:p w14:paraId="2D9E2615" w14:textId="77777777" w:rsidR="001A0ECD" w:rsidRPr="003F09A5" w:rsidRDefault="001A0ECD" w:rsidP="00E738E0">
            <w:pPr>
              <w:pStyle w:val="NormalWeb"/>
              <w:widowControl w:val="0"/>
              <w:spacing w:before="0" w:beforeAutospacing="0" w:after="0" w:afterAutospacing="0"/>
              <w:ind w:left="60" w:right="60"/>
              <w:jc w:val="both"/>
              <w:rPr>
                <w:rFonts w:ascii="Arial" w:eastAsia="Times New Roman" w:hAnsi="Arial" w:cs="Arial"/>
                <w:sz w:val="12"/>
                <w:szCs w:val="15"/>
              </w:rPr>
            </w:pPr>
          </w:p>
          <w:tbl>
            <w:tblPr>
              <w:tblW w:w="4938" w:type="pct"/>
              <w:tblInd w:w="6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"/>
              <w:gridCol w:w="1369"/>
              <w:gridCol w:w="198"/>
              <w:gridCol w:w="1744"/>
              <w:gridCol w:w="190"/>
              <w:gridCol w:w="1692"/>
            </w:tblGrid>
            <w:tr w:rsidR="001A0ECD" w:rsidRPr="00E91617" w14:paraId="38A0A89F" w14:textId="77777777" w:rsidTr="00E738E0">
              <w:tc>
                <w:tcPr>
                  <w:tcW w:w="241" w:type="pct"/>
                  <w:hideMark/>
                </w:tcPr>
                <w:p w14:paraId="2727B604" w14:textId="77777777" w:rsidR="001A0ECD" w:rsidRPr="00E91617" w:rsidRDefault="001A0ECD" w:rsidP="00E738E0">
                  <w:pPr>
                    <w:widowControl w:val="0"/>
                    <w:rPr>
                      <w:rFonts w:ascii="Arial" w:eastAsia="Times New Roman" w:hAnsi="Arial"/>
                      <w:sz w:val="14"/>
                    </w:rPr>
                  </w:pPr>
                  <w:r w:rsidRPr="00E91617">
                    <w:rPr>
                      <w:rFonts w:ascii="Arial" w:eastAsia="Times New Roman" w:hAnsi="Arial" w:cs="Arial"/>
                      <w:sz w:val="14"/>
                      <w:szCs w:val="15"/>
                    </w:rPr>
                    <w:t>(1)</w:t>
                  </w:r>
                </w:p>
              </w:tc>
              <w:tc>
                <w:tcPr>
                  <w:tcW w:w="1255" w:type="pct"/>
                  <w:hideMark/>
                </w:tcPr>
                <w:p w14:paraId="397E8EBF" w14:textId="77777777" w:rsidR="001A0ECD" w:rsidRPr="00E91617" w:rsidRDefault="001A0ECD" w:rsidP="00E738E0">
                  <w:pPr>
                    <w:widowControl w:val="0"/>
                    <w:rPr>
                      <w:rFonts w:ascii="Arial" w:eastAsia="Times New Roman" w:hAnsi="Arial"/>
                      <w:sz w:val="14"/>
                    </w:rPr>
                  </w:pPr>
                  <w:r w:rsidRPr="00E91617">
                    <w:rPr>
                      <w:rFonts w:ascii="Arial" w:eastAsia="Times New Roman" w:hAnsi="Arial" w:cs="Arial"/>
                      <w:sz w:val="14"/>
                      <w:szCs w:val="15"/>
                    </w:rPr>
                    <w:t>Class of voting</w:t>
                  </w:r>
                  <w:r>
                    <w:rPr>
                      <w:rFonts w:ascii="Arial" w:eastAsia="Times New Roman" w:hAnsi="Arial"/>
                      <w:sz w:val="14"/>
                    </w:rPr>
                    <w:t xml:space="preserve"> </w:t>
                  </w:r>
                  <w:r w:rsidRPr="00E91617">
                    <w:rPr>
                      <w:rFonts w:ascii="Arial" w:eastAsia="Times New Roman" w:hAnsi="Arial" w:cs="Arial"/>
                      <w:sz w:val="14"/>
                      <w:szCs w:val="15"/>
                    </w:rPr>
                    <w:t>securities (e.g.</w:t>
                  </w:r>
                  <w:r>
                    <w:rPr>
                      <w:rFonts w:ascii="Arial" w:eastAsia="Times New Roman" w:hAnsi="Arial"/>
                      <w:sz w:val="14"/>
                    </w:rPr>
                    <w:t xml:space="preserve"> </w:t>
                  </w:r>
                  <w:r w:rsidRPr="00E91617">
                    <w:rPr>
                      <w:rFonts w:ascii="Arial" w:eastAsia="Times New Roman" w:hAnsi="Arial" w:cs="Arial"/>
                      <w:sz w:val="14"/>
                      <w:szCs w:val="15"/>
                    </w:rPr>
                    <w:t>ordinary shares)</w:t>
                  </w:r>
                </w:p>
              </w:tc>
              <w:tc>
                <w:tcPr>
                  <w:tcW w:w="181" w:type="pct"/>
                </w:tcPr>
                <w:p w14:paraId="47370051" w14:textId="77777777" w:rsidR="001A0ECD" w:rsidRPr="00E91617" w:rsidRDefault="001A0ECD" w:rsidP="00E738E0">
                  <w:pPr>
                    <w:widowControl w:val="0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1598" w:type="pct"/>
                  <w:hideMark/>
                </w:tcPr>
                <w:p w14:paraId="2413EF7B" w14:textId="77777777" w:rsidR="001A0ECD" w:rsidRPr="00E91617" w:rsidRDefault="001A0ECD" w:rsidP="00E738E0">
                  <w:pPr>
                    <w:widowControl w:val="0"/>
                    <w:ind w:right="100"/>
                    <w:rPr>
                      <w:rFonts w:ascii="Arial" w:eastAsia="Times New Roman" w:hAnsi="Arial"/>
                      <w:sz w:val="14"/>
                    </w:rPr>
                  </w:pPr>
                  <w:r w:rsidRPr="00E91617">
                    <w:rPr>
                      <w:rFonts w:ascii="Arial" w:eastAsia="Times New Roman" w:hAnsi="Arial" w:cs="Arial"/>
                      <w:sz w:val="14"/>
                      <w:szCs w:val="15"/>
                    </w:rPr>
                    <w:t>Number of voting</w:t>
                  </w:r>
                  <w:r>
                    <w:rPr>
                      <w:rFonts w:ascii="Arial" w:eastAsia="Times New Roman" w:hAnsi="Arial"/>
                      <w:sz w:val="14"/>
                    </w:rPr>
                    <w:t xml:space="preserve"> </w:t>
                  </w:r>
                  <w:r w:rsidRPr="00E91617">
                    <w:rPr>
                      <w:rFonts w:ascii="Arial" w:eastAsia="Times New Roman" w:hAnsi="Arial" w:cs="Arial"/>
                      <w:sz w:val="14"/>
                      <w:szCs w:val="15"/>
                    </w:rPr>
                    <w:t>securities/rights over</w:t>
                  </w:r>
                  <w:r>
                    <w:rPr>
                      <w:rFonts w:ascii="Arial" w:eastAsia="Times New Roman" w:hAnsi="Arial"/>
                      <w:sz w:val="14"/>
                    </w:rPr>
                    <w:t xml:space="preserve"> </w:t>
                  </w:r>
                  <w:r w:rsidRPr="00E91617">
                    <w:rPr>
                      <w:rFonts w:ascii="Arial" w:eastAsia="Times New Roman" w:hAnsi="Arial" w:cs="Arial"/>
                      <w:sz w:val="14"/>
                      <w:szCs w:val="15"/>
                    </w:rPr>
                    <w:t>voting securities acquired</w:t>
                  </w:r>
                </w:p>
              </w:tc>
              <w:tc>
                <w:tcPr>
                  <w:tcW w:w="174" w:type="pct"/>
                </w:tcPr>
                <w:p w14:paraId="2BD7032C" w14:textId="77777777" w:rsidR="001A0ECD" w:rsidRPr="00E91617" w:rsidRDefault="001A0ECD" w:rsidP="00E738E0">
                  <w:pPr>
                    <w:widowControl w:val="0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1551" w:type="pct"/>
                  <w:hideMark/>
                </w:tcPr>
                <w:p w14:paraId="72A17F61" w14:textId="77777777" w:rsidR="001A0ECD" w:rsidRPr="00E91617" w:rsidRDefault="001A0ECD" w:rsidP="00E738E0">
                  <w:pPr>
                    <w:widowControl w:val="0"/>
                    <w:ind w:right="100"/>
                    <w:rPr>
                      <w:rFonts w:ascii="Arial" w:eastAsia="Times New Roman" w:hAnsi="Arial"/>
                      <w:sz w:val="14"/>
                    </w:rPr>
                  </w:pPr>
                  <w:r w:rsidRPr="00E91617">
                    <w:rPr>
                      <w:rFonts w:ascii="Arial" w:eastAsia="Times New Roman" w:hAnsi="Arial" w:cs="Arial"/>
                      <w:sz w:val="14"/>
                      <w:szCs w:val="15"/>
                    </w:rPr>
                    <w:t>If rights over voting</w:t>
                  </w:r>
                  <w:r>
                    <w:rPr>
                      <w:rFonts w:ascii="Arial" w:eastAsia="Times New Roman" w:hAnsi="Arial"/>
                      <w:sz w:val="14"/>
                    </w:rPr>
                    <w:t xml:space="preserve"> </w:t>
                  </w:r>
                  <w:r w:rsidRPr="00E91617">
                    <w:rPr>
                      <w:rFonts w:ascii="Arial" w:eastAsia="Times New Roman" w:hAnsi="Arial" w:cs="Arial"/>
                      <w:sz w:val="14"/>
                      <w:szCs w:val="15"/>
                    </w:rPr>
                    <w:t>securities acquired, as</w:t>
                  </w:r>
                  <w:r>
                    <w:rPr>
                      <w:rFonts w:ascii="Arial" w:eastAsia="Times New Roman" w:hAnsi="Arial"/>
                      <w:sz w:val="14"/>
                    </w:rPr>
                    <w:t xml:space="preserve"> </w:t>
                  </w:r>
                  <w:r w:rsidRPr="00E91617">
                    <w:rPr>
                      <w:rFonts w:ascii="Arial" w:eastAsia="Times New Roman" w:hAnsi="Arial" w:cs="Arial"/>
                      <w:sz w:val="14"/>
                      <w:szCs w:val="15"/>
                    </w:rPr>
                    <w:t>opposed to the securities</w:t>
                  </w:r>
                  <w:r>
                    <w:rPr>
                      <w:rFonts w:ascii="Arial" w:eastAsia="Times New Roman" w:hAnsi="Arial"/>
                      <w:sz w:val="14"/>
                    </w:rPr>
                    <w:t xml:space="preserve"> </w:t>
                  </w:r>
                  <w:r w:rsidRPr="00E91617">
                    <w:rPr>
                      <w:rFonts w:ascii="Arial" w:eastAsia="Times New Roman" w:hAnsi="Arial" w:cs="Arial"/>
                      <w:sz w:val="14"/>
                      <w:szCs w:val="15"/>
                    </w:rPr>
                    <w:t>themselves specify nature</w:t>
                  </w:r>
                  <w:r>
                    <w:rPr>
                      <w:rFonts w:ascii="Arial" w:eastAsia="Times New Roman" w:hAnsi="Arial"/>
                      <w:sz w:val="14"/>
                    </w:rPr>
                    <w:t xml:space="preserve"> </w:t>
                  </w:r>
                  <w:r w:rsidRPr="00E91617">
                    <w:rPr>
                      <w:rFonts w:ascii="Arial" w:eastAsia="Times New Roman" w:hAnsi="Arial" w:cs="Arial"/>
                      <w:sz w:val="14"/>
                      <w:szCs w:val="15"/>
                    </w:rPr>
                    <w:t>of rights</w:t>
                  </w:r>
                </w:p>
              </w:tc>
            </w:tr>
            <w:tr w:rsidR="001A0ECD" w:rsidRPr="00E91617" w14:paraId="71B5BE98" w14:textId="77777777" w:rsidTr="00E738E0">
              <w:tc>
                <w:tcPr>
                  <w:tcW w:w="241" w:type="pct"/>
                </w:tcPr>
                <w:p w14:paraId="0671A352" w14:textId="77777777" w:rsidR="001A0ECD" w:rsidRPr="00E91617" w:rsidRDefault="001A0ECD" w:rsidP="00E738E0">
                  <w:pPr>
                    <w:widowControl w:val="0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1255" w:type="pct"/>
                </w:tcPr>
                <w:p w14:paraId="5093462C" w14:textId="77777777" w:rsidR="001A0ECD" w:rsidRPr="00E91617" w:rsidRDefault="001A0ECD" w:rsidP="00E738E0">
                  <w:pPr>
                    <w:widowControl w:val="0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181" w:type="pct"/>
                </w:tcPr>
                <w:p w14:paraId="3CF7E777" w14:textId="77777777" w:rsidR="001A0ECD" w:rsidRPr="00E91617" w:rsidRDefault="001A0ECD" w:rsidP="00E738E0">
                  <w:pPr>
                    <w:widowControl w:val="0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1598" w:type="pct"/>
                </w:tcPr>
                <w:p w14:paraId="0D77A623" w14:textId="77777777" w:rsidR="001A0ECD" w:rsidRPr="00E91617" w:rsidRDefault="001A0ECD" w:rsidP="00E738E0">
                  <w:pPr>
                    <w:widowControl w:val="0"/>
                    <w:ind w:right="100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174" w:type="pct"/>
                </w:tcPr>
                <w:p w14:paraId="422D4164" w14:textId="77777777" w:rsidR="001A0ECD" w:rsidRPr="00E91617" w:rsidRDefault="001A0ECD" w:rsidP="00E738E0">
                  <w:pPr>
                    <w:widowControl w:val="0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1551" w:type="pct"/>
                </w:tcPr>
                <w:p w14:paraId="5D326767" w14:textId="77777777" w:rsidR="001A0ECD" w:rsidRPr="00E91617" w:rsidRDefault="001A0ECD" w:rsidP="00E738E0">
                  <w:pPr>
                    <w:widowControl w:val="0"/>
                    <w:ind w:right="100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</w:tr>
            <w:tr w:rsidR="001A0ECD" w:rsidRPr="00E91617" w14:paraId="5ECD7660" w14:textId="77777777" w:rsidTr="00E738E0">
              <w:tc>
                <w:tcPr>
                  <w:tcW w:w="241" w:type="pct"/>
                  <w:hideMark/>
                </w:tcPr>
                <w:p w14:paraId="645DC7CD" w14:textId="77777777" w:rsidR="001A0ECD" w:rsidRPr="00E91617" w:rsidRDefault="001A0ECD" w:rsidP="00E738E0">
                  <w:pPr>
                    <w:widowControl w:val="0"/>
                    <w:rPr>
                      <w:rFonts w:ascii="Arial" w:eastAsia="Times New Roman" w:hAnsi="Arial"/>
                      <w:sz w:val="14"/>
                    </w:rPr>
                  </w:pPr>
                </w:p>
              </w:tc>
              <w:tc>
                <w:tcPr>
                  <w:tcW w:w="1255" w:type="pct"/>
                  <w:hideMark/>
                </w:tcPr>
                <w:p w14:paraId="7CC6E39A" w14:textId="77777777" w:rsidR="001A0ECD" w:rsidRPr="00E91617" w:rsidRDefault="001A0ECD" w:rsidP="00E738E0">
                  <w:pPr>
                    <w:widowControl w:val="0"/>
                    <w:rPr>
                      <w:rFonts w:ascii="Arial" w:eastAsia="Times New Roman" w:hAnsi="Arial"/>
                      <w:sz w:val="14"/>
                    </w:rPr>
                  </w:pPr>
                </w:p>
              </w:tc>
              <w:tc>
                <w:tcPr>
                  <w:tcW w:w="181" w:type="pct"/>
                </w:tcPr>
                <w:p w14:paraId="75168CDE" w14:textId="77777777" w:rsidR="001A0ECD" w:rsidRPr="00E91617" w:rsidRDefault="001A0ECD" w:rsidP="00E738E0">
                  <w:pPr>
                    <w:widowControl w:val="0"/>
                    <w:jc w:val="right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1598" w:type="pct"/>
                  <w:hideMark/>
                </w:tcPr>
                <w:p w14:paraId="7D271FA6" w14:textId="77777777" w:rsidR="001A0ECD" w:rsidRPr="00E91617" w:rsidRDefault="001A0ECD" w:rsidP="00E738E0">
                  <w:pPr>
                    <w:widowControl w:val="0"/>
                    <w:ind w:right="100"/>
                    <w:jc w:val="right"/>
                    <w:rPr>
                      <w:rFonts w:ascii="Arial" w:eastAsia="Times New Roman" w:hAnsi="Arial"/>
                      <w:sz w:val="14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5"/>
                    </w:rPr>
                    <w:t>………………</w:t>
                  </w:r>
                  <w:proofErr w:type="gramStart"/>
                  <w:r>
                    <w:rPr>
                      <w:rFonts w:ascii="Arial" w:eastAsia="Times New Roman" w:hAnsi="Arial" w:cs="Arial"/>
                      <w:sz w:val="14"/>
                      <w:szCs w:val="15"/>
                    </w:rPr>
                    <w:t>….</w:t>
                  </w:r>
                  <w:r w:rsidRPr="00E91617">
                    <w:rPr>
                      <w:rFonts w:ascii="Arial" w:eastAsia="Times New Roman" w:hAnsi="Arial" w:cs="Arial"/>
                      <w:sz w:val="14"/>
                      <w:szCs w:val="15"/>
                    </w:rPr>
                    <w:t>securities</w:t>
                  </w:r>
                  <w:proofErr w:type="gramEnd"/>
                </w:p>
              </w:tc>
              <w:tc>
                <w:tcPr>
                  <w:tcW w:w="174" w:type="pct"/>
                </w:tcPr>
                <w:p w14:paraId="60F61F02" w14:textId="77777777" w:rsidR="001A0ECD" w:rsidRPr="00E91617" w:rsidRDefault="001A0ECD" w:rsidP="00E738E0">
                  <w:pPr>
                    <w:widowControl w:val="0"/>
                    <w:rPr>
                      <w:rFonts w:ascii="Arial" w:eastAsia="Times New Roman" w:hAnsi="Arial"/>
                      <w:sz w:val="14"/>
                    </w:rPr>
                  </w:pPr>
                </w:p>
              </w:tc>
              <w:tc>
                <w:tcPr>
                  <w:tcW w:w="1551" w:type="pct"/>
                  <w:hideMark/>
                </w:tcPr>
                <w:p w14:paraId="5D108BBB" w14:textId="77777777" w:rsidR="001A0ECD" w:rsidRPr="00E91617" w:rsidRDefault="001A0ECD" w:rsidP="00E738E0">
                  <w:pPr>
                    <w:widowControl w:val="0"/>
                    <w:ind w:right="100"/>
                    <w:rPr>
                      <w:rFonts w:ascii="Arial" w:eastAsia="Times New Roman" w:hAnsi="Arial"/>
                      <w:sz w:val="14"/>
                    </w:rPr>
                  </w:pPr>
                </w:p>
              </w:tc>
            </w:tr>
            <w:tr w:rsidR="001A0ECD" w:rsidRPr="00E91617" w14:paraId="7651D46C" w14:textId="77777777" w:rsidTr="00E738E0">
              <w:tc>
                <w:tcPr>
                  <w:tcW w:w="241" w:type="pct"/>
                </w:tcPr>
                <w:p w14:paraId="0B431ADE" w14:textId="77777777" w:rsidR="001A0ECD" w:rsidRPr="00E91617" w:rsidRDefault="001A0ECD" w:rsidP="00E738E0">
                  <w:pPr>
                    <w:widowControl w:val="0"/>
                    <w:rPr>
                      <w:rFonts w:ascii="Arial" w:eastAsia="Times New Roman" w:hAnsi="Arial"/>
                      <w:sz w:val="14"/>
                    </w:rPr>
                  </w:pPr>
                </w:p>
              </w:tc>
              <w:tc>
                <w:tcPr>
                  <w:tcW w:w="1255" w:type="pct"/>
                </w:tcPr>
                <w:p w14:paraId="286A6FE5" w14:textId="77777777" w:rsidR="001A0ECD" w:rsidRPr="00E91617" w:rsidRDefault="001A0ECD" w:rsidP="00E738E0">
                  <w:pPr>
                    <w:widowControl w:val="0"/>
                    <w:rPr>
                      <w:rFonts w:ascii="Arial" w:eastAsia="Times New Roman" w:hAnsi="Arial"/>
                      <w:sz w:val="14"/>
                    </w:rPr>
                  </w:pPr>
                </w:p>
              </w:tc>
              <w:tc>
                <w:tcPr>
                  <w:tcW w:w="181" w:type="pct"/>
                </w:tcPr>
                <w:p w14:paraId="16537557" w14:textId="77777777" w:rsidR="001A0ECD" w:rsidRPr="00E91617" w:rsidRDefault="001A0ECD" w:rsidP="00E738E0">
                  <w:pPr>
                    <w:widowControl w:val="0"/>
                    <w:jc w:val="right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1598" w:type="pct"/>
                </w:tcPr>
                <w:p w14:paraId="1AC95995" w14:textId="77777777" w:rsidR="001A0ECD" w:rsidRDefault="001A0ECD" w:rsidP="00E738E0">
                  <w:pPr>
                    <w:widowControl w:val="0"/>
                    <w:ind w:right="100"/>
                    <w:jc w:val="right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174" w:type="pct"/>
                </w:tcPr>
                <w:p w14:paraId="397E6DD7" w14:textId="77777777" w:rsidR="001A0ECD" w:rsidRPr="00E91617" w:rsidRDefault="001A0ECD" w:rsidP="00E738E0">
                  <w:pPr>
                    <w:widowControl w:val="0"/>
                    <w:rPr>
                      <w:rFonts w:ascii="Arial" w:eastAsia="Times New Roman" w:hAnsi="Arial"/>
                      <w:sz w:val="14"/>
                    </w:rPr>
                  </w:pPr>
                </w:p>
              </w:tc>
              <w:tc>
                <w:tcPr>
                  <w:tcW w:w="1551" w:type="pct"/>
                </w:tcPr>
                <w:p w14:paraId="42489A3C" w14:textId="77777777" w:rsidR="001A0ECD" w:rsidRPr="00E91617" w:rsidRDefault="001A0ECD" w:rsidP="00E738E0">
                  <w:pPr>
                    <w:widowControl w:val="0"/>
                    <w:ind w:right="100"/>
                    <w:rPr>
                      <w:rFonts w:ascii="Arial" w:eastAsia="Times New Roman" w:hAnsi="Arial"/>
                      <w:sz w:val="14"/>
                    </w:rPr>
                  </w:pPr>
                </w:p>
              </w:tc>
            </w:tr>
            <w:tr w:rsidR="001A0ECD" w:rsidRPr="00E91617" w14:paraId="01FCCF85" w14:textId="77777777" w:rsidTr="00E738E0">
              <w:tc>
                <w:tcPr>
                  <w:tcW w:w="241" w:type="pct"/>
                  <w:hideMark/>
                </w:tcPr>
                <w:p w14:paraId="3C4F3144" w14:textId="77777777" w:rsidR="001A0ECD" w:rsidRPr="00E91617" w:rsidRDefault="001A0ECD" w:rsidP="00E738E0">
                  <w:pPr>
                    <w:widowControl w:val="0"/>
                    <w:rPr>
                      <w:rFonts w:ascii="Arial" w:eastAsia="Times New Roman" w:hAnsi="Arial"/>
                      <w:sz w:val="14"/>
                    </w:rPr>
                  </w:pPr>
                </w:p>
              </w:tc>
              <w:tc>
                <w:tcPr>
                  <w:tcW w:w="1255" w:type="pct"/>
                  <w:hideMark/>
                </w:tcPr>
                <w:p w14:paraId="4521C542" w14:textId="450009CD" w:rsidR="001A0ECD" w:rsidRPr="00E91617" w:rsidRDefault="00C745B5" w:rsidP="00E738E0">
                  <w:pPr>
                    <w:widowControl w:val="0"/>
                    <w:rPr>
                      <w:rFonts w:ascii="Arial" w:eastAsia="Times New Roman" w:hAnsi="Arial"/>
                      <w:sz w:val="14"/>
                    </w:rPr>
                  </w:pPr>
                  <w:r>
                    <w:rPr>
                      <w:rFonts w:ascii="Arial" w:eastAsia="Times New Roman" w:hAnsi="Arial"/>
                      <w:sz w:val="14"/>
                    </w:rPr>
                    <w:t>……………………….</w:t>
                  </w:r>
                </w:p>
              </w:tc>
              <w:tc>
                <w:tcPr>
                  <w:tcW w:w="181" w:type="pct"/>
                </w:tcPr>
                <w:p w14:paraId="3B9960B9" w14:textId="77777777" w:rsidR="001A0ECD" w:rsidRPr="00E91617" w:rsidRDefault="001A0ECD" w:rsidP="00E738E0">
                  <w:pPr>
                    <w:widowControl w:val="0"/>
                    <w:jc w:val="right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1598" w:type="pct"/>
                  <w:hideMark/>
                </w:tcPr>
                <w:p w14:paraId="06207AB1" w14:textId="77777777" w:rsidR="001A0ECD" w:rsidRPr="00E91617" w:rsidRDefault="001A0ECD" w:rsidP="00E738E0">
                  <w:pPr>
                    <w:widowControl w:val="0"/>
                    <w:ind w:right="100"/>
                    <w:jc w:val="right"/>
                    <w:rPr>
                      <w:rFonts w:ascii="Arial" w:eastAsia="Times New Roman" w:hAnsi="Arial"/>
                      <w:sz w:val="14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5"/>
                    </w:rPr>
                    <w:t>……………………</w:t>
                  </w:r>
                  <w:proofErr w:type="gramStart"/>
                  <w:r>
                    <w:rPr>
                      <w:rFonts w:ascii="Arial" w:eastAsia="Times New Roman" w:hAnsi="Arial" w:cs="Arial"/>
                      <w:sz w:val="14"/>
                      <w:szCs w:val="15"/>
                    </w:rPr>
                    <w:t>….</w:t>
                  </w:r>
                  <w:r w:rsidRPr="00E91617">
                    <w:rPr>
                      <w:rFonts w:ascii="Arial" w:eastAsia="Times New Roman" w:hAnsi="Arial" w:cs="Arial"/>
                      <w:sz w:val="14"/>
                      <w:szCs w:val="15"/>
                    </w:rPr>
                    <w:t>rights</w:t>
                  </w:r>
                  <w:proofErr w:type="gramEnd"/>
                </w:p>
              </w:tc>
              <w:tc>
                <w:tcPr>
                  <w:tcW w:w="174" w:type="pct"/>
                </w:tcPr>
                <w:p w14:paraId="270F97D8" w14:textId="77777777" w:rsidR="001A0ECD" w:rsidRPr="00E91617" w:rsidRDefault="001A0ECD" w:rsidP="00E738E0">
                  <w:pPr>
                    <w:widowControl w:val="0"/>
                    <w:rPr>
                      <w:rFonts w:ascii="Arial" w:eastAsia="Times New Roman" w:hAnsi="Arial"/>
                      <w:sz w:val="14"/>
                    </w:rPr>
                  </w:pPr>
                </w:p>
              </w:tc>
              <w:tc>
                <w:tcPr>
                  <w:tcW w:w="1551" w:type="pct"/>
                  <w:hideMark/>
                </w:tcPr>
                <w:p w14:paraId="1C40EE25" w14:textId="77777777" w:rsidR="001A0ECD" w:rsidRPr="00E91617" w:rsidRDefault="001A0ECD" w:rsidP="00E738E0">
                  <w:pPr>
                    <w:widowControl w:val="0"/>
                    <w:ind w:right="100"/>
                    <w:rPr>
                      <w:rFonts w:ascii="Arial" w:eastAsia="Times New Roman" w:hAnsi="Arial"/>
                      <w:sz w:val="14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5"/>
                    </w:rPr>
                    <w:t>……………………….….</w:t>
                  </w:r>
                </w:p>
              </w:tc>
            </w:tr>
            <w:tr w:rsidR="001A0ECD" w:rsidRPr="00E91617" w14:paraId="2BA9B45F" w14:textId="77777777" w:rsidTr="00E738E0">
              <w:tc>
                <w:tcPr>
                  <w:tcW w:w="241" w:type="pct"/>
                </w:tcPr>
                <w:p w14:paraId="5AB1DF22" w14:textId="77777777" w:rsidR="001A0ECD" w:rsidRPr="00E91617" w:rsidRDefault="001A0ECD" w:rsidP="00E738E0">
                  <w:pPr>
                    <w:widowControl w:val="0"/>
                    <w:rPr>
                      <w:rFonts w:ascii="Arial" w:eastAsia="Times New Roman" w:hAnsi="Arial"/>
                      <w:sz w:val="14"/>
                    </w:rPr>
                  </w:pPr>
                </w:p>
              </w:tc>
              <w:tc>
                <w:tcPr>
                  <w:tcW w:w="1255" w:type="pct"/>
                </w:tcPr>
                <w:p w14:paraId="74C9EF92" w14:textId="77777777" w:rsidR="001A0ECD" w:rsidRPr="00E91617" w:rsidRDefault="001A0ECD" w:rsidP="00E738E0">
                  <w:pPr>
                    <w:widowControl w:val="0"/>
                    <w:rPr>
                      <w:rFonts w:ascii="Arial" w:eastAsia="Times New Roman" w:hAnsi="Arial"/>
                      <w:sz w:val="14"/>
                    </w:rPr>
                  </w:pPr>
                </w:p>
              </w:tc>
              <w:tc>
                <w:tcPr>
                  <w:tcW w:w="181" w:type="pct"/>
                </w:tcPr>
                <w:p w14:paraId="01F8AB2E" w14:textId="77777777" w:rsidR="001A0ECD" w:rsidRPr="00E91617" w:rsidRDefault="001A0ECD" w:rsidP="00E738E0">
                  <w:pPr>
                    <w:widowControl w:val="0"/>
                    <w:jc w:val="right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1598" w:type="pct"/>
                </w:tcPr>
                <w:p w14:paraId="3BCBAFFF" w14:textId="77777777" w:rsidR="001A0ECD" w:rsidRDefault="001A0ECD" w:rsidP="00E738E0">
                  <w:pPr>
                    <w:widowControl w:val="0"/>
                    <w:ind w:right="100"/>
                    <w:jc w:val="right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174" w:type="pct"/>
                </w:tcPr>
                <w:p w14:paraId="102B8A88" w14:textId="77777777" w:rsidR="001A0ECD" w:rsidRPr="00E91617" w:rsidRDefault="001A0ECD" w:rsidP="00E738E0">
                  <w:pPr>
                    <w:widowControl w:val="0"/>
                    <w:rPr>
                      <w:rFonts w:ascii="Arial" w:eastAsia="Times New Roman" w:hAnsi="Arial"/>
                      <w:sz w:val="14"/>
                    </w:rPr>
                  </w:pPr>
                </w:p>
              </w:tc>
              <w:tc>
                <w:tcPr>
                  <w:tcW w:w="1551" w:type="pct"/>
                </w:tcPr>
                <w:p w14:paraId="716E330F" w14:textId="77777777" w:rsidR="001A0ECD" w:rsidRPr="00E91617" w:rsidRDefault="001A0ECD" w:rsidP="00E738E0">
                  <w:pPr>
                    <w:widowControl w:val="0"/>
                    <w:ind w:right="100"/>
                    <w:rPr>
                      <w:rFonts w:ascii="Arial" w:eastAsia="Times New Roman" w:hAnsi="Arial"/>
                      <w:sz w:val="14"/>
                    </w:rPr>
                  </w:pPr>
                </w:p>
              </w:tc>
            </w:tr>
            <w:tr w:rsidR="001A0ECD" w:rsidRPr="00E91617" w14:paraId="55CEF105" w14:textId="77777777" w:rsidTr="00E738E0">
              <w:tc>
                <w:tcPr>
                  <w:tcW w:w="241" w:type="pct"/>
                  <w:hideMark/>
                </w:tcPr>
                <w:p w14:paraId="287965F9" w14:textId="77777777" w:rsidR="001A0ECD" w:rsidRPr="00E91617" w:rsidRDefault="001A0ECD" w:rsidP="00E738E0">
                  <w:pPr>
                    <w:widowControl w:val="0"/>
                    <w:rPr>
                      <w:rFonts w:ascii="Arial" w:eastAsia="Times New Roman" w:hAnsi="Arial"/>
                      <w:sz w:val="14"/>
                    </w:rPr>
                  </w:pPr>
                  <w:r w:rsidRPr="00E91617">
                    <w:rPr>
                      <w:rFonts w:ascii="Arial" w:eastAsia="Times New Roman" w:hAnsi="Arial" w:cs="Arial"/>
                      <w:sz w:val="14"/>
                      <w:szCs w:val="15"/>
                    </w:rPr>
                    <w:t>(2)</w:t>
                  </w:r>
                </w:p>
              </w:tc>
              <w:tc>
                <w:tcPr>
                  <w:tcW w:w="1255" w:type="pct"/>
                  <w:hideMark/>
                </w:tcPr>
                <w:p w14:paraId="5449C38B" w14:textId="77777777" w:rsidR="001A0ECD" w:rsidRPr="00E91617" w:rsidRDefault="001A0ECD" w:rsidP="00E738E0">
                  <w:pPr>
                    <w:widowControl w:val="0"/>
                    <w:rPr>
                      <w:rFonts w:ascii="Arial" w:eastAsia="Times New Roman" w:hAnsi="Arial"/>
                      <w:sz w:val="14"/>
                    </w:rPr>
                  </w:pPr>
                  <w:r w:rsidRPr="00E91617">
                    <w:rPr>
                      <w:rFonts w:ascii="Arial" w:eastAsia="Times New Roman" w:hAnsi="Arial" w:cs="Arial"/>
                      <w:sz w:val="14"/>
                      <w:szCs w:val="15"/>
                    </w:rPr>
                    <w:t>Resultant total holding</w:t>
                  </w:r>
                  <w:r>
                    <w:rPr>
                      <w:rFonts w:ascii="Arial" w:eastAsia="Times New Roman" w:hAnsi="Arial"/>
                      <w:sz w:val="14"/>
                    </w:rPr>
                    <w:t xml:space="preserve"> </w:t>
                  </w:r>
                  <w:r w:rsidRPr="00E91617">
                    <w:rPr>
                      <w:rFonts w:ascii="Arial" w:eastAsia="Times New Roman" w:hAnsi="Arial" w:cs="Arial"/>
                      <w:sz w:val="14"/>
                      <w:szCs w:val="15"/>
                    </w:rPr>
                    <w:t>of voting securities</w:t>
                  </w:r>
                  <w:r>
                    <w:rPr>
                      <w:rFonts w:ascii="Arial" w:eastAsia="Times New Roman" w:hAnsi="Arial"/>
                      <w:sz w:val="14"/>
                    </w:rPr>
                    <w:t xml:space="preserve"> </w:t>
                  </w:r>
                  <w:r w:rsidRPr="00E91617">
                    <w:rPr>
                      <w:rFonts w:ascii="Arial" w:eastAsia="Times New Roman" w:hAnsi="Arial" w:cs="Arial"/>
                      <w:sz w:val="14"/>
                      <w:szCs w:val="15"/>
                    </w:rPr>
                    <w:t>(and % of total voting</w:t>
                  </w:r>
                  <w:r>
                    <w:rPr>
                      <w:rFonts w:ascii="Arial" w:eastAsia="Times New Roman" w:hAnsi="Arial"/>
                      <w:sz w:val="14"/>
                    </w:rPr>
                    <w:t xml:space="preserve"> </w:t>
                  </w:r>
                  <w:r w:rsidRPr="00E91617">
                    <w:rPr>
                      <w:rFonts w:ascii="Arial" w:eastAsia="Times New Roman" w:hAnsi="Arial" w:cs="Arial"/>
                      <w:sz w:val="14"/>
                      <w:szCs w:val="15"/>
                    </w:rPr>
                    <w:t>securities) in issue)</w:t>
                  </w:r>
                </w:p>
              </w:tc>
              <w:tc>
                <w:tcPr>
                  <w:tcW w:w="181" w:type="pct"/>
                </w:tcPr>
                <w:p w14:paraId="2CDF8D47" w14:textId="77777777" w:rsidR="001A0ECD" w:rsidRPr="00E91617" w:rsidRDefault="001A0ECD" w:rsidP="00E738E0">
                  <w:pPr>
                    <w:widowControl w:val="0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1598" w:type="pct"/>
                  <w:hideMark/>
                </w:tcPr>
                <w:p w14:paraId="173BB835" w14:textId="77777777" w:rsidR="001A0ECD" w:rsidRPr="00E91617" w:rsidRDefault="001A0ECD" w:rsidP="00E738E0">
                  <w:pPr>
                    <w:widowControl w:val="0"/>
                    <w:ind w:right="100"/>
                    <w:rPr>
                      <w:rFonts w:ascii="Arial" w:eastAsia="Times New Roman" w:hAnsi="Arial"/>
                      <w:sz w:val="14"/>
                    </w:rPr>
                  </w:pPr>
                  <w:r w:rsidRPr="00E91617">
                    <w:rPr>
                      <w:rFonts w:ascii="Arial" w:eastAsia="Times New Roman" w:hAnsi="Arial" w:cs="Arial"/>
                      <w:sz w:val="14"/>
                      <w:szCs w:val="15"/>
                    </w:rPr>
                    <w:t>Resultant total holding</w:t>
                  </w:r>
                  <w:r>
                    <w:rPr>
                      <w:rFonts w:ascii="Arial" w:eastAsia="Times New Roman" w:hAnsi="Arial"/>
                      <w:sz w:val="14"/>
                    </w:rPr>
                    <w:t xml:space="preserve"> </w:t>
                  </w:r>
                  <w:r w:rsidRPr="00E91617">
                    <w:rPr>
                      <w:rFonts w:ascii="Arial" w:eastAsia="Times New Roman" w:hAnsi="Arial" w:cs="Arial"/>
                      <w:sz w:val="14"/>
                      <w:szCs w:val="15"/>
                    </w:rPr>
                    <w:t>of rights over voting</w:t>
                  </w:r>
                  <w:r>
                    <w:rPr>
                      <w:rFonts w:ascii="Arial" w:eastAsia="Times New Roman" w:hAnsi="Arial"/>
                      <w:sz w:val="14"/>
                    </w:rPr>
                    <w:t xml:space="preserve"> </w:t>
                  </w:r>
                  <w:r w:rsidRPr="00E91617">
                    <w:rPr>
                      <w:rFonts w:ascii="Arial" w:eastAsia="Times New Roman" w:hAnsi="Arial" w:cs="Arial"/>
                      <w:sz w:val="14"/>
                      <w:szCs w:val="15"/>
                    </w:rPr>
                    <w:t>securities (and % of total</w:t>
                  </w:r>
                  <w:r>
                    <w:rPr>
                      <w:rFonts w:ascii="Arial" w:eastAsia="Times New Roman" w:hAnsi="Arial"/>
                      <w:sz w:val="14"/>
                    </w:rPr>
                    <w:t xml:space="preserve"> </w:t>
                  </w:r>
                  <w:r w:rsidRPr="00E91617">
                    <w:rPr>
                      <w:rFonts w:ascii="Arial" w:eastAsia="Times New Roman" w:hAnsi="Arial" w:cs="Arial"/>
                      <w:sz w:val="14"/>
                      <w:szCs w:val="15"/>
                    </w:rPr>
                    <w:t>voting securities in issue)</w:t>
                  </w:r>
                </w:p>
              </w:tc>
              <w:tc>
                <w:tcPr>
                  <w:tcW w:w="174" w:type="pct"/>
                </w:tcPr>
                <w:p w14:paraId="691693CE" w14:textId="77777777" w:rsidR="001A0ECD" w:rsidRPr="00E91617" w:rsidRDefault="001A0ECD" w:rsidP="00E738E0">
                  <w:pPr>
                    <w:widowControl w:val="0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1551" w:type="pct"/>
                  <w:hideMark/>
                </w:tcPr>
                <w:p w14:paraId="22313BC6" w14:textId="77777777" w:rsidR="001A0ECD" w:rsidRPr="00E91617" w:rsidRDefault="001A0ECD" w:rsidP="00E738E0">
                  <w:pPr>
                    <w:widowControl w:val="0"/>
                    <w:ind w:right="100"/>
                    <w:rPr>
                      <w:rFonts w:ascii="Arial" w:eastAsia="Times New Roman" w:hAnsi="Arial"/>
                      <w:sz w:val="14"/>
                    </w:rPr>
                  </w:pPr>
                  <w:r w:rsidRPr="00E91617">
                    <w:rPr>
                      <w:rFonts w:ascii="Arial" w:eastAsia="Times New Roman" w:hAnsi="Arial" w:cs="Arial"/>
                      <w:sz w:val="14"/>
                      <w:szCs w:val="15"/>
                    </w:rPr>
                    <w:t>Total percentage</w:t>
                  </w:r>
                </w:p>
              </w:tc>
            </w:tr>
            <w:tr w:rsidR="001A0ECD" w:rsidRPr="00E91617" w14:paraId="11D06E10" w14:textId="77777777" w:rsidTr="00E738E0">
              <w:tc>
                <w:tcPr>
                  <w:tcW w:w="241" w:type="pct"/>
                  <w:hideMark/>
                </w:tcPr>
                <w:p w14:paraId="7F0141B3" w14:textId="77777777" w:rsidR="001A0ECD" w:rsidRPr="00E91617" w:rsidRDefault="001A0ECD" w:rsidP="00E738E0">
                  <w:pPr>
                    <w:widowControl w:val="0"/>
                    <w:rPr>
                      <w:rFonts w:ascii="Arial" w:eastAsia="Times New Roman" w:hAnsi="Arial"/>
                      <w:sz w:val="14"/>
                    </w:rPr>
                  </w:pPr>
                </w:p>
              </w:tc>
              <w:tc>
                <w:tcPr>
                  <w:tcW w:w="1255" w:type="pct"/>
                  <w:hideMark/>
                </w:tcPr>
                <w:p w14:paraId="6E427E04" w14:textId="77777777" w:rsidR="001A0ECD" w:rsidRPr="00E91617" w:rsidRDefault="001A0ECD" w:rsidP="00E738E0">
                  <w:pPr>
                    <w:widowControl w:val="0"/>
                    <w:jc w:val="right"/>
                    <w:rPr>
                      <w:rFonts w:ascii="Arial" w:eastAsia="Times New Roman" w:hAnsi="Arial"/>
                      <w:sz w:val="14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5"/>
                    </w:rPr>
                    <w:t>…..………………</w:t>
                  </w:r>
                  <w:r w:rsidRPr="00E91617">
                    <w:rPr>
                      <w:rFonts w:ascii="Arial" w:eastAsia="Times New Roman" w:hAnsi="Arial" w:cs="Arial"/>
                      <w:sz w:val="14"/>
                      <w:szCs w:val="15"/>
                    </w:rPr>
                    <w:t>(</w:t>
                  </w:r>
                  <w:r>
                    <w:rPr>
                      <w:rFonts w:ascii="Arial" w:eastAsia="Times New Roman" w:hAnsi="Arial" w:cs="Arial"/>
                      <w:sz w:val="14"/>
                      <w:szCs w:val="15"/>
                    </w:rPr>
                    <w:t xml:space="preserve"> </w:t>
                  </w:r>
                  <w:r w:rsidRPr="00E91617">
                    <w:rPr>
                      <w:rFonts w:ascii="Arial" w:eastAsia="Times New Roman" w:hAnsi="Arial" w:cs="Arial"/>
                      <w:sz w:val="14"/>
                      <w:szCs w:val="15"/>
                    </w:rPr>
                    <w:t>%)</w:t>
                  </w:r>
                </w:p>
              </w:tc>
              <w:tc>
                <w:tcPr>
                  <w:tcW w:w="181" w:type="pct"/>
                </w:tcPr>
                <w:p w14:paraId="07E94163" w14:textId="77777777" w:rsidR="001A0ECD" w:rsidRPr="00E91617" w:rsidRDefault="001A0ECD" w:rsidP="00E738E0">
                  <w:pPr>
                    <w:widowControl w:val="0"/>
                    <w:jc w:val="right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1598" w:type="pct"/>
                  <w:hideMark/>
                </w:tcPr>
                <w:p w14:paraId="1A7E3607" w14:textId="77777777" w:rsidR="001A0ECD" w:rsidRPr="00E91617" w:rsidRDefault="001A0ECD" w:rsidP="00E738E0">
                  <w:pPr>
                    <w:widowControl w:val="0"/>
                    <w:ind w:right="100"/>
                    <w:jc w:val="right"/>
                    <w:rPr>
                      <w:rFonts w:ascii="Arial" w:eastAsia="Times New Roman" w:hAnsi="Arial"/>
                      <w:sz w:val="14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5"/>
                    </w:rPr>
                    <w:t>………………………..</w:t>
                  </w:r>
                  <w:r w:rsidRPr="00E91617">
                    <w:rPr>
                      <w:rFonts w:ascii="Arial" w:eastAsia="Times New Roman" w:hAnsi="Arial" w:cs="Arial"/>
                      <w:sz w:val="14"/>
                      <w:szCs w:val="15"/>
                    </w:rPr>
                    <w:t>(</w:t>
                  </w:r>
                  <w:r>
                    <w:rPr>
                      <w:rFonts w:ascii="Arial" w:eastAsia="Times New Roman" w:hAnsi="Arial" w:cs="Arial"/>
                      <w:sz w:val="14"/>
                      <w:szCs w:val="15"/>
                    </w:rPr>
                    <w:t xml:space="preserve"> </w:t>
                  </w:r>
                  <w:r w:rsidRPr="00E91617">
                    <w:rPr>
                      <w:rFonts w:ascii="Arial" w:eastAsia="Times New Roman" w:hAnsi="Arial" w:cs="Arial"/>
                      <w:sz w:val="14"/>
                      <w:szCs w:val="15"/>
                    </w:rPr>
                    <w:t>%)</w:t>
                  </w:r>
                </w:p>
              </w:tc>
              <w:tc>
                <w:tcPr>
                  <w:tcW w:w="174" w:type="pct"/>
                </w:tcPr>
                <w:p w14:paraId="76EB73D2" w14:textId="77777777" w:rsidR="001A0ECD" w:rsidRPr="00E91617" w:rsidRDefault="001A0ECD" w:rsidP="00E738E0">
                  <w:pPr>
                    <w:widowControl w:val="0"/>
                    <w:jc w:val="right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1551" w:type="pct"/>
                  <w:hideMark/>
                </w:tcPr>
                <w:p w14:paraId="41C731DB" w14:textId="77777777" w:rsidR="001A0ECD" w:rsidRPr="00E91617" w:rsidRDefault="001A0ECD" w:rsidP="00E738E0">
                  <w:pPr>
                    <w:widowControl w:val="0"/>
                    <w:ind w:right="100"/>
                    <w:jc w:val="right"/>
                    <w:rPr>
                      <w:rFonts w:ascii="Arial" w:eastAsia="Times New Roman" w:hAnsi="Arial"/>
                      <w:sz w:val="14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5"/>
                    </w:rPr>
                    <w:t>..…………………….</w:t>
                  </w:r>
                  <w:r w:rsidRPr="00E91617">
                    <w:rPr>
                      <w:rFonts w:ascii="Arial" w:eastAsia="Times New Roman" w:hAnsi="Arial" w:cs="Arial"/>
                      <w:sz w:val="14"/>
                      <w:szCs w:val="15"/>
                    </w:rPr>
                    <w:t>(</w:t>
                  </w:r>
                  <w:r>
                    <w:rPr>
                      <w:rFonts w:ascii="Arial" w:eastAsia="Times New Roman" w:hAnsi="Arial" w:cs="Arial"/>
                      <w:sz w:val="14"/>
                      <w:szCs w:val="15"/>
                    </w:rPr>
                    <w:t xml:space="preserve"> </w:t>
                  </w:r>
                  <w:r w:rsidRPr="00E91617">
                    <w:rPr>
                      <w:rFonts w:ascii="Arial" w:eastAsia="Times New Roman" w:hAnsi="Arial" w:cs="Arial"/>
                      <w:sz w:val="14"/>
                      <w:szCs w:val="15"/>
                    </w:rPr>
                    <w:t>%)</w:t>
                  </w:r>
                </w:p>
              </w:tc>
            </w:tr>
            <w:tr w:rsidR="001A0ECD" w:rsidRPr="00E91617" w14:paraId="37BE5063" w14:textId="77777777" w:rsidTr="00E738E0">
              <w:tc>
                <w:tcPr>
                  <w:tcW w:w="241" w:type="pct"/>
                </w:tcPr>
                <w:p w14:paraId="041B0494" w14:textId="77777777" w:rsidR="001A0ECD" w:rsidRPr="00E91617" w:rsidRDefault="001A0ECD" w:rsidP="00E738E0">
                  <w:pPr>
                    <w:widowControl w:val="0"/>
                    <w:rPr>
                      <w:rFonts w:ascii="Arial" w:eastAsia="Times New Roman" w:hAnsi="Arial"/>
                      <w:sz w:val="14"/>
                    </w:rPr>
                  </w:pPr>
                </w:p>
              </w:tc>
              <w:tc>
                <w:tcPr>
                  <w:tcW w:w="1255" w:type="pct"/>
                </w:tcPr>
                <w:p w14:paraId="1B8B4E0D" w14:textId="77777777" w:rsidR="001A0ECD" w:rsidRDefault="001A0ECD" w:rsidP="00E738E0">
                  <w:pPr>
                    <w:widowControl w:val="0"/>
                    <w:jc w:val="right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181" w:type="pct"/>
                </w:tcPr>
                <w:p w14:paraId="4A3E099C" w14:textId="77777777" w:rsidR="001A0ECD" w:rsidRPr="00E91617" w:rsidRDefault="001A0ECD" w:rsidP="00E738E0">
                  <w:pPr>
                    <w:widowControl w:val="0"/>
                    <w:jc w:val="right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1598" w:type="pct"/>
                </w:tcPr>
                <w:p w14:paraId="49038B0D" w14:textId="77777777" w:rsidR="001A0ECD" w:rsidRDefault="001A0ECD" w:rsidP="00E738E0">
                  <w:pPr>
                    <w:widowControl w:val="0"/>
                    <w:ind w:right="100"/>
                    <w:jc w:val="right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174" w:type="pct"/>
                </w:tcPr>
                <w:p w14:paraId="27FA4259" w14:textId="77777777" w:rsidR="001A0ECD" w:rsidRPr="00E91617" w:rsidRDefault="001A0ECD" w:rsidP="00E738E0">
                  <w:pPr>
                    <w:widowControl w:val="0"/>
                    <w:jc w:val="right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1551" w:type="pct"/>
                </w:tcPr>
                <w:p w14:paraId="46D014E4" w14:textId="77777777" w:rsidR="001A0ECD" w:rsidRDefault="001A0ECD" w:rsidP="00E738E0">
                  <w:pPr>
                    <w:widowControl w:val="0"/>
                    <w:ind w:right="100"/>
                    <w:jc w:val="right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</w:tr>
            <w:tr w:rsidR="001A0ECD" w:rsidRPr="00E91617" w14:paraId="02CB74E1" w14:textId="77777777" w:rsidTr="00E738E0">
              <w:tc>
                <w:tcPr>
                  <w:tcW w:w="5000" w:type="pct"/>
                  <w:gridSpan w:val="6"/>
                </w:tcPr>
                <w:p w14:paraId="1B1EAC7A" w14:textId="77777777" w:rsidR="001A0ECD" w:rsidRDefault="001A0ECD" w:rsidP="00E738E0">
                  <w:pPr>
                    <w:widowControl w:val="0"/>
                    <w:ind w:right="100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  <w:r w:rsidRPr="00E91617">
                    <w:rPr>
                      <w:rFonts w:ascii="Arial" w:hAnsi="Arial" w:cs="Arial"/>
                      <w:sz w:val="14"/>
                      <w:szCs w:val="15"/>
                    </w:rPr>
                    <w:t>(3) Party making disclosure</w:t>
                  </w:r>
                  <w:r>
                    <w:rPr>
                      <w:rFonts w:ascii="Arial" w:hAnsi="Arial" w:cs="Arial"/>
                      <w:sz w:val="14"/>
                      <w:szCs w:val="15"/>
                    </w:rPr>
                    <w:t>…………………………………………………………………...</w:t>
                  </w:r>
                </w:p>
              </w:tc>
            </w:tr>
            <w:tr w:rsidR="001A0ECD" w:rsidRPr="00E91617" w14:paraId="7417E36B" w14:textId="77777777" w:rsidTr="00E738E0">
              <w:tc>
                <w:tcPr>
                  <w:tcW w:w="241" w:type="pct"/>
                </w:tcPr>
                <w:p w14:paraId="524F83D3" w14:textId="77777777" w:rsidR="001A0ECD" w:rsidRPr="00E91617" w:rsidRDefault="001A0ECD" w:rsidP="00E738E0">
                  <w:pPr>
                    <w:widowControl w:val="0"/>
                    <w:rPr>
                      <w:rFonts w:ascii="Arial" w:eastAsia="Times New Roman" w:hAnsi="Arial"/>
                      <w:sz w:val="14"/>
                    </w:rPr>
                  </w:pPr>
                </w:p>
              </w:tc>
              <w:tc>
                <w:tcPr>
                  <w:tcW w:w="1255" w:type="pct"/>
                </w:tcPr>
                <w:p w14:paraId="4F811650" w14:textId="77777777" w:rsidR="001A0ECD" w:rsidRDefault="001A0ECD" w:rsidP="00E738E0">
                  <w:pPr>
                    <w:widowControl w:val="0"/>
                    <w:jc w:val="right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181" w:type="pct"/>
                </w:tcPr>
                <w:p w14:paraId="2641D1AE" w14:textId="77777777" w:rsidR="001A0ECD" w:rsidRPr="00E91617" w:rsidRDefault="001A0ECD" w:rsidP="00E738E0">
                  <w:pPr>
                    <w:widowControl w:val="0"/>
                    <w:jc w:val="right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1598" w:type="pct"/>
                </w:tcPr>
                <w:p w14:paraId="4615D927" w14:textId="77777777" w:rsidR="001A0ECD" w:rsidRDefault="001A0ECD" w:rsidP="00E738E0">
                  <w:pPr>
                    <w:widowControl w:val="0"/>
                    <w:ind w:right="100"/>
                    <w:jc w:val="right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174" w:type="pct"/>
                </w:tcPr>
                <w:p w14:paraId="4F3877F2" w14:textId="77777777" w:rsidR="001A0ECD" w:rsidRPr="00E91617" w:rsidRDefault="001A0ECD" w:rsidP="00E738E0">
                  <w:pPr>
                    <w:widowControl w:val="0"/>
                    <w:jc w:val="right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1551" w:type="pct"/>
                </w:tcPr>
                <w:p w14:paraId="445E6365" w14:textId="77777777" w:rsidR="001A0ECD" w:rsidRDefault="001A0ECD" w:rsidP="00E738E0">
                  <w:pPr>
                    <w:widowControl w:val="0"/>
                    <w:ind w:right="100"/>
                    <w:jc w:val="right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</w:tr>
            <w:tr w:rsidR="001A0ECD" w:rsidRPr="00E91617" w14:paraId="24EAC189" w14:textId="77777777" w:rsidTr="00E738E0">
              <w:tc>
                <w:tcPr>
                  <w:tcW w:w="241" w:type="pct"/>
                </w:tcPr>
                <w:p w14:paraId="537C75E2" w14:textId="77777777" w:rsidR="001A0ECD" w:rsidRPr="00E91617" w:rsidRDefault="001A0ECD" w:rsidP="00E738E0">
                  <w:pPr>
                    <w:widowControl w:val="0"/>
                    <w:rPr>
                      <w:rFonts w:ascii="Arial" w:eastAsia="Times New Roman" w:hAnsi="Arial"/>
                      <w:sz w:val="14"/>
                    </w:rPr>
                  </w:pPr>
                  <w:r w:rsidRPr="00E91617">
                    <w:rPr>
                      <w:rFonts w:ascii="Arial" w:hAnsi="Arial" w:cs="Arial"/>
                      <w:sz w:val="14"/>
                      <w:szCs w:val="15"/>
                    </w:rPr>
                    <w:t>(4)</w:t>
                  </w:r>
                </w:p>
              </w:tc>
              <w:tc>
                <w:tcPr>
                  <w:tcW w:w="4759" w:type="pct"/>
                  <w:gridSpan w:val="5"/>
                </w:tcPr>
                <w:p w14:paraId="68C33C3C" w14:textId="77777777" w:rsidR="001A0ECD" w:rsidRDefault="001A0ECD" w:rsidP="00E738E0">
                  <w:pPr>
                    <w:widowControl w:val="0"/>
                    <w:ind w:right="100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  <w:r w:rsidRPr="00E91617">
                    <w:rPr>
                      <w:rFonts w:ascii="Arial" w:hAnsi="Arial" w:cs="Arial"/>
                      <w:sz w:val="14"/>
                      <w:szCs w:val="15"/>
                    </w:rPr>
                    <w:t>(a) Name of person acquiring securities or rights over securities</w:t>
                  </w:r>
                  <w:r>
                    <w:rPr>
                      <w:rFonts w:ascii="Arial" w:hAnsi="Arial" w:cs="Arial"/>
                      <w:sz w:val="14"/>
                      <w:szCs w:val="15"/>
                    </w:rPr>
                    <w:t>…………………….</w:t>
                  </w:r>
                </w:p>
              </w:tc>
            </w:tr>
            <w:tr w:rsidR="001A0ECD" w:rsidRPr="00E91617" w14:paraId="05E3C6B1" w14:textId="77777777" w:rsidTr="00E738E0">
              <w:tc>
                <w:tcPr>
                  <w:tcW w:w="241" w:type="pct"/>
                </w:tcPr>
                <w:p w14:paraId="5D0F6249" w14:textId="77777777" w:rsidR="001A0ECD" w:rsidRPr="00E91617" w:rsidRDefault="001A0ECD" w:rsidP="00E738E0">
                  <w:pPr>
                    <w:widowControl w:val="0"/>
                    <w:rPr>
                      <w:rFonts w:ascii="Arial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4759" w:type="pct"/>
                  <w:gridSpan w:val="5"/>
                </w:tcPr>
                <w:p w14:paraId="323A693B" w14:textId="77777777" w:rsidR="001A0ECD" w:rsidRPr="00E91617" w:rsidRDefault="001A0ECD" w:rsidP="00E738E0">
                  <w:pPr>
                    <w:widowControl w:val="0"/>
                    <w:ind w:right="100"/>
                    <w:rPr>
                      <w:rFonts w:ascii="Arial" w:hAnsi="Arial" w:cs="Arial"/>
                      <w:sz w:val="14"/>
                      <w:szCs w:val="15"/>
                    </w:rPr>
                  </w:pPr>
                  <w:r>
                    <w:rPr>
                      <w:rFonts w:ascii="Arial" w:hAnsi="Arial" w:cs="Arial"/>
                      <w:sz w:val="14"/>
                      <w:szCs w:val="15"/>
                    </w:rPr>
                    <w:t>……………………………………………………………………………………………….</w:t>
                  </w:r>
                </w:p>
              </w:tc>
            </w:tr>
            <w:tr w:rsidR="001A0ECD" w:rsidRPr="00E91617" w14:paraId="28B7F0CB" w14:textId="77777777" w:rsidTr="00E738E0">
              <w:tc>
                <w:tcPr>
                  <w:tcW w:w="241" w:type="pct"/>
                </w:tcPr>
                <w:p w14:paraId="0E4A2801" w14:textId="77777777" w:rsidR="001A0ECD" w:rsidRPr="00E91617" w:rsidRDefault="001A0ECD" w:rsidP="00E738E0">
                  <w:pPr>
                    <w:widowControl w:val="0"/>
                    <w:rPr>
                      <w:rFonts w:ascii="Arial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4759" w:type="pct"/>
                  <w:gridSpan w:val="5"/>
                </w:tcPr>
                <w:p w14:paraId="4DED6E94" w14:textId="77777777" w:rsidR="001A0ECD" w:rsidRPr="00E91617" w:rsidRDefault="001A0ECD" w:rsidP="00E738E0">
                  <w:pPr>
                    <w:widowControl w:val="0"/>
                    <w:ind w:right="100"/>
                    <w:rPr>
                      <w:rFonts w:ascii="Arial" w:hAnsi="Arial" w:cs="Arial"/>
                      <w:sz w:val="14"/>
                      <w:szCs w:val="15"/>
                    </w:rPr>
                  </w:pPr>
                </w:p>
              </w:tc>
            </w:tr>
            <w:tr w:rsidR="001A0ECD" w:rsidRPr="00E91617" w14:paraId="76ADB4F4" w14:textId="77777777" w:rsidTr="00E738E0">
              <w:tc>
                <w:tcPr>
                  <w:tcW w:w="241" w:type="pct"/>
                </w:tcPr>
                <w:p w14:paraId="339D6B19" w14:textId="77777777" w:rsidR="001A0ECD" w:rsidRPr="00E91617" w:rsidRDefault="001A0ECD" w:rsidP="00E738E0">
                  <w:pPr>
                    <w:widowControl w:val="0"/>
                    <w:rPr>
                      <w:rFonts w:ascii="Arial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4759" w:type="pct"/>
                  <w:gridSpan w:val="5"/>
                </w:tcPr>
                <w:p w14:paraId="39225F45" w14:textId="77777777" w:rsidR="001A0ECD" w:rsidRPr="00E91617" w:rsidRDefault="001A0ECD" w:rsidP="00E738E0">
                  <w:pPr>
                    <w:pStyle w:val="NormalWeb"/>
                    <w:widowControl w:val="0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14"/>
                      <w:szCs w:val="15"/>
                    </w:rPr>
                  </w:pPr>
                  <w:r w:rsidRPr="00E91617">
                    <w:rPr>
                      <w:rFonts w:ascii="Arial" w:hAnsi="Arial" w:cs="Arial"/>
                      <w:sz w:val="14"/>
                      <w:szCs w:val="15"/>
                    </w:rPr>
                    <w:t>and, if different, beneficial owner</w:t>
                  </w:r>
                  <w:r>
                    <w:rPr>
                      <w:rFonts w:ascii="Arial" w:hAnsi="Arial" w:cs="Arial"/>
                      <w:sz w:val="14"/>
                      <w:szCs w:val="15"/>
                    </w:rPr>
                    <w:t>…………………………………………………………</w:t>
                  </w:r>
                </w:p>
              </w:tc>
            </w:tr>
            <w:tr w:rsidR="001A0ECD" w:rsidRPr="00E91617" w14:paraId="328361F9" w14:textId="77777777" w:rsidTr="00E738E0">
              <w:tc>
                <w:tcPr>
                  <w:tcW w:w="241" w:type="pct"/>
                </w:tcPr>
                <w:p w14:paraId="0103DB26" w14:textId="77777777" w:rsidR="001A0ECD" w:rsidRPr="00E91617" w:rsidRDefault="001A0ECD" w:rsidP="00E738E0">
                  <w:pPr>
                    <w:widowControl w:val="0"/>
                    <w:rPr>
                      <w:rFonts w:ascii="Arial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4759" w:type="pct"/>
                  <w:gridSpan w:val="5"/>
                </w:tcPr>
                <w:p w14:paraId="0BFAE081" w14:textId="77777777" w:rsidR="001A0ECD" w:rsidRPr="00E91617" w:rsidRDefault="001A0ECD" w:rsidP="00E738E0">
                  <w:pPr>
                    <w:widowControl w:val="0"/>
                    <w:ind w:right="100"/>
                    <w:rPr>
                      <w:rFonts w:ascii="Arial" w:hAnsi="Arial" w:cs="Arial"/>
                      <w:sz w:val="14"/>
                      <w:szCs w:val="15"/>
                    </w:rPr>
                  </w:pPr>
                </w:p>
              </w:tc>
            </w:tr>
            <w:tr w:rsidR="001A0ECD" w:rsidRPr="00E91617" w14:paraId="16D91A52" w14:textId="77777777" w:rsidTr="00E738E0">
              <w:tc>
                <w:tcPr>
                  <w:tcW w:w="241" w:type="pct"/>
                </w:tcPr>
                <w:p w14:paraId="755259C5" w14:textId="77777777" w:rsidR="001A0ECD" w:rsidRPr="00E91617" w:rsidRDefault="001A0ECD" w:rsidP="00E738E0">
                  <w:pPr>
                    <w:widowControl w:val="0"/>
                    <w:rPr>
                      <w:rFonts w:ascii="Arial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4759" w:type="pct"/>
                  <w:gridSpan w:val="5"/>
                </w:tcPr>
                <w:p w14:paraId="734AC79F" w14:textId="77777777" w:rsidR="001A0ECD" w:rsidRPr="00E91617" w:rsidRDefault="001A0ECD" w:rsidP="00E738E0">
                  <w:pPr>
                    <w:widowControl w:val="0"/>
                    <w:ind w:right="100"/>
                    <w:rPr>
                      <w:rFonts w:ascii="Arial" w:hAnsi="Arial" w:cs="Arial"/>
                      <w:sz w:val="14"/>
                      <w:szCs w:val="15"/>
                    </w:rPr>
                  </w:pPr>
                  <w:r w:rsidRPr="00E91617">
                    <w:rPr>
                      <w:rFonts w:ascii="Arial" w:hAnsi="Arial" w:cs="Arial"/>
                      <w:sz w:val="14"/>
                      <w:szCs w:val="15"/>
                    </w:rPr>
                    <w:t xml:space="preserve">(b) Names of any other persons acting in concert (see SAR </w:t>
                  </w:r>
                  <w:proofErr w:type="gramStart"/>
                  <w:r w:rsidRPr="00E91617">
                    <w:rPr>
                      <w:rFonts w:ascii="Arial" w:hAnsi="Arial" w:cs="Arial"/>
                      <w:sz w:val="14"/>
                      <w:szCs w:val="15"/>
                    </w:rPr>
                    <w:t>3)</w:t>
                  </w:r>
                  <w:r>
                    <w:rPr>
                      <w:rFonts w:ascii="Arial" w:hAnsi="Arial" w:cs="Arial"/>
                      <w:sz w:val="14"/>
                      <w:szCs w:val="15"/>
                    </w:rPr>
                    <w:t>…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5"/>
                    </w:rPr>
                    <w:t>……………………</w:t>
                  </w:r>
                </w:p>
              </w:tc>
            </w:tr>
            <w:tr w:rsidR="001A0ECD" w:rsidRPr="00E91617" w14:paraId="23FBCBBF" w14:textId="77777777" w:rsidTr="00E738E0">
              <w:tc>
                <w:tcPr>
                  <w:tcW w:w="241" w:type="pct"/>
                </w:tcPr>
                <w:p w14:paraId="21D3837F" w14:textId="77777777" w:rsidR="001A0ECD" w:rsidRPr="00E91617" w:rsidRDefault="001A0ECD" w:rsidP="00E738E0">
                  <w:pPr>
                    <w:widowControl w:val="0"/>
                    <w:rPr>
                      <w:rFonts w:ascii="Arial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4759" w:type="pct"/>
                  <w:gridSpan w:val="5"/>
                </w:tcPr>
                <w:p w14:paraId="4A687275" w14:textId="77777777" w:rsidR="001A0ECD" w:rsidRPr="00E91617" w:rsidRDefault="001A0ECD" w:rsidP="00E738E0">
                  <w:pPr>
                    <w:widowControl w:val="0"/>
                    <w:ind w:right="100"/>
                    <w:rPr>
                      <w:rFonts w:ascii="Arial" w:hAnsi="Arial" w:cs="Arial"/>
                      <w:sz w:val="14"/>
                      <w:szCs w:val="15"/>
                    </w:rPr>
                  </w:pPr>
                  <w:r>
                    <w:rPr>
                      <w:rFonts w:ascii="Arial" w:hAnsi="Arial" w:cs="Arial"/>
                      <w:sz w:val="14"/>
                      <w:szCs w:val="15"/>
                    </w:rPr>
                    <w:t>………………………………………………………………………………………………</w:t>
                  </w:r>
                </w:p>
              </w:tc>
            </w:tr>
            <w:tr w:rsidR="001A0ECD" w:rsidRPr="00E91617" w14:paraId="33E277B3" w14:textId="77777777" w:rsidTr="00E738E0">
              <w:tc>
                <w:tcPr>
                  <w:tcW w:w="241" w:type="pct"/>
                </w:tcPr>
                <w:p w14:paraId="0DC41EAE" w14:textId="77777777" w:rsidR="001A0ECD" w:rsidRPr="00E91617" w:rsidRDefault="001A0ECD" w:rsidP="00E738E0">
                  <w:pPr>
                    <w:widowControl w:val="0"/>
                    <w:rPr>
                      <w:rFonts w:ascii="Arial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4759" w:type="pct"/>
                  <w:gridSpan w:val="5"/>
                </w:tcPr>
                <w:p w14:paraId="37D9A6D8" w14:textId="77777777" w:rsidR="001A0ECD" w:rsidRPr="00E91617" w:rsidRDefault="001A0ECD" w:rsidP="00E738E0">
                  <w:pPr>
                    <w:widowControl w:val="0"/>
                    <w:ind w:right="100"/>
                    <w:rPr>
                      <w:rFonts w:ascii="Arial" w:hAnsi="Arial" w:cs="Arial"/>
                      <w:sz w:val="14"/>
                      <w:szCs w:val="15"/>
                    </w:rPr>
                  </w:pPr>
                </w:p>
              </w:tc>
            </w:tr>
            <w:tr w:rsidR="001A0ECD" w:rsidRPr="00E91617" w14:paraId="1026AB3A" w14:textId="77777777" w:rsidTr="00E738E0">
              <w:tc>
                <w:tcPr>
                  <w:tcW w:w="5000" w:type="pct"/>
                  <w:gridSpan w:val="6"/>
                </w:tcPr>
                <w:p w14:paraId="1216CF98" w14:textId="77777777" w:rsidR="001A0ECD" w:rsidRPr="00E91617" w:rsidRDefault="001A0ECD" w:rsidP="00E738E0">
                  <w:pPr>
                    <w:widowControl w:val="0"/>
                    <w:ind w:right="100"/>
                    <w:rPr>
                      <w:rFonts w:ascii="Arial" w:hAnsi="Arial" w:cs="Arial"/>
                      <w:sz w:val="14"/>
                      <w:szCs w:val="15"/>
                    </w:rPr>
                  </w:pPr>
                  <w:r w:rsidRPr="00E91617">
                    <w:rPr>
                      <w:rFonts w:ascii="Arial" w:hAnsi="Arial" w:cs="Arial"/>
                      <w:sz w:val="14"/>
                      <w:szCs w:val="15"/>
                    </w:rPr>
                    <w:t>Signed, for and on behalf of the party named in (3) above</w:t>
                  </w:r>
                </w:p>
              </w:tc>
            </w:tr>
            <w:tr w:rsidR="001A0ECD" w:rsidRPr="00E91617" w14:paraId="6D29B13D" w14:textId="77777777" w:rsidTr="00E738E0">
              <w:tc>
                <w:tcPr>
                  <w:tcW w:w="5000" w:type="pct"/>
                  <w:gridSpan w:val="6"/>
                </w:tcPr>
                <w:p w14:paraId="36837B9B" w14:textId="77777777" w:rsidR="001A0ECD" w:rsidRPr="00E91617" w:rsidRDefault="001A0ECD" w:rsidP="00E738E0">
                  <w:pPr>
                    <w:widowControl w:val="0"/>
                    <w:ind w:right="100"/>
                    <w:rPr>
                      <w:rFonts w:ascii="Arial" w:hAnsi="Arial" w:cs="Arial"/>
                      <w:sz w:val="14"/>
                      <w:szCs w:val="15"/>
                    </w:rPr>
                  </w:pPr>
                  <w:r>
                    <w:rPr>
                      <w:rFonts w:ascii="Arial" w:hAnsi="Arial" w:cs="Arial"/>
                      <w:sz w:val="14"/>
                      <w:szCs w:val="15"/>
                    </w:rPr>
                    <w:t>……………………………………………………………………………………………………</w:t>
                  </w:r>
                </w:p>
              </w:tc>
            </w:tr>
            <w:tr w:rsidR="001A0ECD" w:rsidRPr="00E91617" w14:paraId="2489BAD4" w14:textId="77777777" w:rsidTr="00E738E0">
              <w:tc>
                <w:tcPr>
                  <w:tcW w:w="241" w:type="pct"/>
                </w:tcPr>
                <w:p w14:paraId="73815962" w14:textId="77777777" w:rsidR="001A0ECD" w:rsidRPr="00E91617" w:rsidRDefault="001A0ECD" w:rsidP="00E738E0">
                  <w:pPr>
                    <w:widowControl w:val="0"/>
                    <w:rPr>
                      <w:rFonts w:ascii="Arial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4759" w:type="pct"/>
                  <w:gridSpan w:val="5"/>
                </w:tcPr>
                <w:p w14:paraId="444EF7EB" w14:textId="77777777" w:rsidR="001A0ECD" w:rsidRPr="00E91617" w:rsidRDefault="001A0ECD" w:rsidP="00E738E0">
                  <w:pPr>
                    <w:widowControl w:val="0"/>
                    <w:ind w:right="100"/>
                    <w:rPr>
                      <w:rFonts w:ascii="Arial" w:hAnsi="Arial" w:cs="Arial"/>
                      <w:sz w:val="14"/>
                      <w:szCs w:val="15"/>
                    </w:rPr>
                  </w:pPr>
                </w:p>
              </w:tc>
            </w:tr>
            <w:tr w:rsidR="001A0ECD" w:rsidRPr="00E91617" w14:paraId="3C43CAA4" w14:textId="77777777" w:rsidTr="00E738E0">
              <w:tc>
                <w:tcPr>
                  <w:tcW w:w="5000" w:type="pct"/>
                  <w:gridSpan w:val="6"/>
                </w:tcPr>
                <w:p w14:paraId="52D1234B" w14:textId="77777777" w:rsidR="001A0ECD" w:rsidRPr="00E91617" w:rsidRDefault="001A0ECD" w:rsidP="00E738E0">
                  <w:pPr>
                    <w:widowControl w:val="0"/>
                    <w:ind w:right="100"/>
                    <w:rPr>
                      <w:rFonts w:ascii="Arial" w:hAnsi="Arial" w:cs="Arial"/>
                      <w:sz w:val="14"/>
                      <w:szCs w:val="15"/>
                    </w:rPr>
                  </w:pPr>
                  <w:r w:rsidRPr="00E91617">
                    <w:rPr>
                      <w:rFonts w:ascii="Arial" w:hAnsi="Arial" w:cs="Arial"/>
                      <w:sz w:val="14"/>
                      <w:szCs w:val="15"/>
                    </w:rPr>
                    <w:t xml:space="preserve">(Also print name of </w:t>
                  </w:r>
                  <w:proofErr w:type="gramStart"/>
                  <w:r w:rsidRPr="00E91617">
                    <w:rPr>
                      <w:rFonts w:ascii="Arial" w:hAnsi="Arial" w:cs="Arial"/>
                      <w:sz w:val="14"/>
                      <w:szCs w:val="15"/>
                    </w:rPr>
                    <w:t>signatory)</w:t>
                  </w:r>
                  <w:r>
                    <w:rPr>
                      <w:rFonts w:ascii="Arial" w:hAnsi="Arial" w:cs="Arial"/>
                      <w:sz w:val="14"/>
                      <w:szCs w:val="15"/>
                    </w:rPr>
                    <w:t>…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5"/>
                    </w:rPr>
                    <w:t>………………………………………………………………</w:t>
                  </w:r>
                </w:p>
              </w:tc>
            </w:tr>
            <w:tr w:rsidR="001A0ECD" w:rsidRPr="00E91617" w14:paraId="48ED08B4" w14:textId="77777777" w:rsidTr="00E738E0">
              <w:tc>
                <w:tcPr>
                  <w:tcW w:w="241" w:type="pct"/>
                </w:tcPr>
                <w:p w14:paraId="0FC1B99E" w14:textId="77777777" w:rsidR="001A0ECD" w:rsidRPr="00E91617" w:rsidRDefault="001A0ECD" w:rsidP="00E738E0">
                  <w:pPr>
                    <w:widowControl w:val="0"/>
                    <w:rPr>
                      <w:rFonts w:ascii="Arial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4759" w:type="pct"/>
                  <w:gridSpan w:val="5"/>
                </w:tcPr>
                <w:p w14:paraId="15FA932E" w14:textId="77777777" w:rsidR="001A0ECD" w:rsidRPr="00E91617" w:rsidRDefault="001A0ECD" w:rsidP="00E738E0">
                  <w:pPr>
                    <w:widowControl w:val="0"/>
                    <w:ind w:right="100"/>
                    <w:rPr>
                      <w:rFonts w:ascii="Arial" w:hAnsi="Arial" w:cs="Arial"/>
                      <w:sz w:val="14"/>
                      <w:szCs w:val="15"/>
                    </w:rPr>
                  </w:pPr>
                </w:p>
              </w:tc>
            </w:tr>
            <w:tr w:rsidR="001A0ECD" w:rsidRPr="00E91617" w14:paraId="1A0DE1AE" w14:textId="77777777" w:rsidTr="00E738E0">
              <w:tc>
                <w:tcPr>
                  <w:tcW w:w="5000" w:type="pct"/>
                  <w:gridSpan w:val="6"/>
                </w:tcPr>
                <w:p w14:paraId="4873B5AF" w14:textId="77777777" w:rsidR="001A0ECD" w:rsidRPr="00E91617" w:rsidRDefault="001A0ECD" w:rsidP="00E738E0">
                  <w:pPr>
                    <w:widowControl w:val="0"/>
                    <w:ind w:right="100"/>
                    <w:rPr>
                      <w:rFonts w:ascii="Arial" w:hAnsi="Arial" w:cs="Arial"/>
                      <w:sz w:val="14"/>
                      <w:szCs w:val="15"/>
                    </w:rPr>
                  </w:pPr>
                  <w:r w:rsidRPr="00E91617">
                    <w:rPr>
                      <w:rFonts w:ascii="Arial" w:hAnsi="Arial" w:cs="Arial"/>
                      <w:sz w:val="14"/>
                      <w:szCs w:val="15"/>
                    </w:rPr>
                    <w:t>Telephone and extension number</w:t>
                  </w:r>
                  <w:r>
                    <w:rPr>
                      <w:rFonts w:ascii="Arial" w:hAnsi="Arial" w:cs="Arial"/>
                      <w:sz w:val="14"/>
                      <w:szCs w:val="15"/>
                    </w:rPr>
                    <w:t>…………………………………………………………….</w:t>
                  </w:r>
                </w:p>
              </w:tc>
            </w:tr>
            <w:tr w:rsidR="001A0ECD" w:rsidRPr="00E91617" w14:paraId="7986A58F" w14:textId="77777777" w:rsidTr="00E738E0">
              <w:tc>
                <w:tcPr>
                  <w:tcW w:w="241" w:type="pct"/>
                </w:tcPr>
                <w:p w14:paraId="2197814B" w14:textId="77777777" w:rsidR="001A0ECD" w:rsidRPr="00E91617" w:rsidRDefault="001A0ECD" w:rsidP="00E738E0">
                  <w:pPr>
                    <w:widowControl w:val="0"/>
                    <w:rPr>
                      <w:rFonts w:ascii="Arial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4759" w:type="pct"/>
                  <w:gridSpan w:val="5"/>
                </w:tcPr>
                <w:p w14:paraId="4C47CCBF" w14:textId="77777777" w:rsidR="001A0ECD" w:rsidRPr="00E91617" w:rsidRDefault="001A0ECD" w:rsidP="00E738E0">
                  <w:pPr>
                    <w:widowControl w:val="0"/>
                    <w:ind w:right="100"/>
                    <w:rPr>
                      <w:rFonts w:ascii="Arial" w:hAnsi="Arial" w:cs="Arial"/>
                      <w:sz w:val="14"/>
                      <w:szCs w:val="15"/>
                    </w:rPr>
                  </w:pPr>
                </w:p>
              </w:tc>
            </w:tr>
            <w:tr w:rsidR="001A0ECD" w:rsidRPr="00E91617" w14:paraId="7CE7B593" w14:textId="77777777" w:rsidTr="00E738E0">
              <w:tc>
                <w:tcPr>
                  <w:tcW w:w="5000" w:type="pct"/>
                  <w:gridSpan w:val="6"/>
                </w:tcPr>
                <w:p w14:paraId="3D8A478D" w14:textId="77777777" w:rsidR="001A0ECD" w:rsidRPr="00E91617" w:rsidRDefault="001A0ECD" w:rsidP="00E738E0">
                  <w:pPr>
                    <w:widowControl w:val="0"/>
                    <w:ind w:right="100"/>
                    <w:jc w:val="both"/>
                    <w:rPr>
                      <w:rFonts w:ascii="Arial" w:hAnsi="Arial" w:cs="Arial"/>
                      <w:sz w:val="14"/>
                      <w:szCs w:val="15"/>
                    </w:rPr>
                  </w:pPr>
                  <w:r w:rsidRPr="00E91617">
                    <w:rPr>
                      <w:rFonts w:ascii="Arial" w:hAnsi="Arial" w:cs="Arial"/>
                      <w:sz w:val="14"/>
                      <w:szCs w:val="15"/>
                    </w:rPr>
                    <w:t>Note 1. Under SAR 3, the holdings of and acquisitions by persons acting in concert must be aggregated and treated as a holding of or acquisition by one person. SAR 8(b) requires persons who must aggregate holdings to disclose certain disposals.</w:t>
                  </w:r>
                </w:p>
              </w:tc>
            </w:tr>
            <w:tr w:rsidR="001A0ECD" w:rsidRPr="00E91617" w14:paraId="03116D0D" w14:textId="77777777" w:rsidTr="00E738E0">
              <w:tc>
                <w:tcPr>
                  <w:tcW w:w="241" w:type="pct"/>
                </w:tcPr>
                <w:p w14:paraId="602DC1EF" w14:textId="77777777" w:rsidR="001A0ECD" w:rsidRPr="00E91617" w:rsidRDefault="001A0ECD" w:rsidP="00E738E0">
                  <w:pPr>
                    <w:widowControl w:val="0"/>
                    <w:ind w:right="100"/>
                    <w:rPr>
                      <w:rFonts w:ascii="Arial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4759" w:type="pct"/>
                  <w:gridSpan w:val="5"/>
                </w:tcPr>
                <w:p w14:paraId="5675DFA4" w14:textId="77777777" w:rsidR="001A0ECD" w:rsidRPr="00E91617" w:rsidRDefault="001A0ECD" w:rsidP="00E738E0">
                  <w:pPr>
                    <w:widowControl w:val="0"/>
                    <w:ind w:right="100"/>
                    <w:rPr>
                      <w:rFonts w:ascii="Arial" w:hAnsi="Arial" w:cs="Arial"/>
                      <w:sz w:val="14"/>
                      <w:szCs w:val="15"/>
                    </w:rPr>
                  </w:pPr>
                </w:p>
              </w:tc>
            </w:tr>
            <w:tr w:rsidR="001A0ECD" w:rsidRPr="003F09A5" w14:paraId="32F932CF" w14:textId="77777777" w:rsidTr="00E738E0">
              <w:tc>
                <w:tcPr>
                  <w:tcW w:w="5000" w:type="pct"/>
                  <w:gridSpan w:val="6"/>
                </w:tcPr>
                <w:p w14:paraId="4E91305D" w14:textId="77777777" w:rsidR="001A0ECD" w:rsidRPr="003F09A5" w:rsidRDefault="001A0ECD" w:rsidP="00E738E0">
                  <w:pPr>
                    <w:pStyle w:val="NormalWeb"/>
                    <w:widowControl w:val="0"/>
                    <w:spacing w:before="0" w:beforeAutospacing="0" w:after="0" w:afterAutospacing="0"/>
                    <w:ind w:right="100"/>
                    <w:jc w:val="both"/>
                    <w:rPr>
                      <w:rFonts w:ascii="Arial" w:hAnsi="Arial" w:cs="Arial"/>
                      <w:b/>
                      <w:sz w:val="14"/>
                      <w:szCs w:val="15"/>
                    </w:rPr>
                  </w:pPr>
                  <w:r w:rsidRPr="003F09A5">
                    <w:rPr>
                      <w:rFonts w:ascii="Arial" w:hAnsi="Arial" w:cs="Arial"/>
                      <w:b/>
                      <w:bCs/>
                      <w:sz w:val="14"/>
                      <w:szCs w:val="15"/>
                    </w:rPr>
                    <w:t>For full details of the SARs disclosure requirements, see Rules 4, 6 and 8(b) of the SARs. If in doubt, consult the Panel.</w:t>
                  </w:r>
                </w:p>
              </w:tc>
            </w:tr>
            <w:tr w:rsidR="001A0ECD" w:rsidRPr="00E91617" w14:paraId="4C7A3EF2" w14:textId="77777777" w:rsidTr="00E738E0">
              <w:tc>
                <w:tcPr>
                  <w:tcW w:w="241" w:type="pct"/>
                </w:tcPr>
                <w:p w14:paraId="1D1F0392" w14:textId="77777777" w:rsidR="001A0ECD" w:rsidRPr="00E91617" w:rsidRDefault="001A0ECD" w:rsidP="00E738E0">
                  <w:pPr>
                    <w:widowControl w:val="0"/>
                    <w:rPr>
                      <w:rFonts w:ascii="Arial" w:eastAsia="Times New Roman" w:hAnsi="Arial"/>
                      <w:sz w:val="14"/>
                    </w:rPr>
                  </w:pPr>
                </w:p>
              </w:tc>
              <w:tc>
                <w:tcPr>
                  <w:tcW w:w="1255" w:type="pct"/>
                </w:tcPr>
                <w:p w14:paraId="49D8BFBF" w14:textId="77777777" w:rsidR="001A0ECD" w:rsidRDefault="001A0ECD" w:rsidP="00E738E0">
                  <w:pPr>
                    <w:widowControl w:val="0"/>
                    <w:jc w:val="right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181" w:type="pct"/>
                </w:tcPr>
                <w:p w14:paraId="1B40D5B6" w14:textId="77777777" w:rsidR="001A0ECD" w:rsidRPr="00E91617" w:rsidRDefault="001A0ECD" w:rsidP="00E738E0">
                  <w:pPr>
                    <w:widowControl w:val="0"/>
                    <w:jc w:val="right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1598" w:type="pct"/>
                </w:tcPr>
                <w:p w14:paraId="215359FF" w14:textId="77777777" w:rsidR="001A0ECD" w:rsidRDefault="001A0ECD" w:rsidP="00E738E0">
                  <w:pPr>
                    <w:widowControl w:val="0"/>
                    <w:ind w:right="100"/>
                    <w:jc w:val="right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174" w:type="pct"/>
                </w:tcPr>
                <w:p w14:paraId="15B04BEE" w14:textId="77777777" w:rsidR="001A0ECD" w:rsidRPr="00E91617" w:rsidRDefault="001A0ECD" w:rsidP="00E738E0">
                  <w:pPr>
                    <w:widowControl w:val="0"/>
                    <w:jc w:val="right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  <w:tc>
                <w:tcPr>
                  <w:tcW w:w="1551" w:type="pct"/>
                </w:tcPr>
                <w:p w14:paraId="275D9718" w14:textId="77777777" w:rsidR="001A0ECD" w:rsidRDefault="001A0ECD" w:rsidP="00E738E0">
                  <w:pPr>
                    <w:widowControl w:val="0"/>
                    <w:ind w:right="100"/>
                    <w:jc w:val="right"/>
                    <w:rPr>
                      <w:rFonts w:ascii="Arial" w:eastAsia="Times New Roman" w:hAnsi="Arial" w:cs="Arial"/>
                      <w:sz w:val="14"/>
                      <w:szCs w:val="15"/>
                    </w:rPr>
                  </w:pPr>
                </w:p>
              </w:tc>
            </w:tr>
          </w:tbl>
          <w:p w14:paraId="08CDB1D8" w14:textId="77777777" w:rsidR="001A0ECD" w:rsidRDefault="001A0ECD" w:rsidP="00E738E0">
            <w:pPr>
              <w:pStyle w:val="NormalWeb"/>
              <w:widowControl w:val="0"/>
              <w:spacing w:before="0" w:beforeAutospacing="0" w:after="0" w:afterAutospacing="0"/>
              <w:ind w:left="60" w:right="60"/>
              <w:jc w:val="both"/>
              <w:rPr>
                <w:rFonts w:ascii="Arial" w:hAnsi="Arial" w:cs="Arial"/>
                <w:b/>
                <w:bCs/>
                <w:sz w:val="14"/>
                <w:szCs w:val="15"/>
              </w:rPr>
            </w:pPr>
          </w:p>
        </w:tc>
      </w:tr>
    </w:tbl>
    <w:p w14:paraId="7EE45FDA" w14:textId="77777777" w:rsidR="001A0ECD" w:rsidRPr="003F09A5" w:rsidRDefault="001A0ECD" w:rsidP="001A0ECD">
      <w:pPr>
        <w:widowControl w:val="0"/>
        <w:ind w:left="720" w:right="720"/>
        <w:jc w:val="both"/>
        <w:divId w:val="181632622"/>
        <w:rPr>
          <w:rFonts w:ascii="Arial" w:eastAsia="Times New Roman" w:hAnsi="Arial"/>
          <w:sz w:val="2"/>
        </w:rPr>
      </w:pPr>
      <w:bookmarkStart w:id="0" w:name="_GoBack"/>
      <w:bookmarkEnd w:id="0"/>
    </w:p>
    <w:sectPr w:rsidR="001A0ECD" w:rsidRPr="003F09A5" w:rsidSect="002E021A">
      <w:pgSz w:w="8395" w:h="11909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E21"/>
    <w:multiLevelType w:val="hybridMultilevel"/>
    <w:tmpl w:val="B46E79D2"/>
    <w:lvl w:ilvl="0" w:tplc="B6627A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BC2E9C"/>
    <w:multiLevelType w:val="hybridMultilevel"/>
    <w:tmpl w:val="FABED69E"/>
    <w:lvl w:ilvl="0" w:tplc="5ECEA2C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AC3151"/>
    <w:multiLevelType w:val="hybridMultilevel"/>
    <w:tmpl w:val="4F0AB188"/>
    <w:lvl w:ilvl="0" w:tplc="EA4CF256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sz w:val="17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754EEB"/>
    <w:multiLevelType w:val="hybridMultilevel"/>
    <w:tmpl w:val="357A16F2"/>
    <w:lvl w:ilvl="0" w:tplc="3BEE896A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sz w:val="17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28566E"/>
    <w:multiLevelType w:val="hybridMultilevel"/>
    <w:tmpl w:val="5F70B16C"/>
    <w:lvl w:ilvl="0" w:tplc="2B908F2E">
      <w:start w:val="1"/>
      <w:numFmt w:val="decimal"/>
      <w:lvlText w:val="3.%1"/>
      <w:lvlJc w:val="left"/>
      <w:pPr>
        <w:ind w:left="1440" w:hanging="360"/>
      </w:pPr>
      <w:rPr>
        <w:rFonts w:ascii="Arial" w:hAnsi="Arial" w:cs="Arial" w:hint="default"/>
        <w:sz w:val="17"/>
        <w:szCs w:val="17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303A82"/>
    <w:multiLevelType w:val="hybridMultilevel"/>
    <w:tmpl w:val="065C4AF4"/>
    <w:lvl w:ilvl="0" w:tplc="D7EAE69C">
      <w:start w:val="1"/>
      <w:numFmt w:val="decimal"/>
      <w:lvlText w:val="2.%1"/>
      <w:lvlJc w:val="left"/>
      <w:pPr>
        <w:ind w:left="1440" w:hanging="360"/>
      </w:pPr>
      <w:rPr>
        <w:rFonts w:ascii="Arial" w:hAnsi="Arial" w:cs="Arial" w:hint="default"/>
        <w:sz w:val="17"/>
        <w:szCs w:val="17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3B063C"/>
    <w:multiLevelType w:val="hybridMultilevel"/>
    <w:tmpl w:val="91C8383A"/>
    <w:lvl w:ilvl="0" w:tplc="A7E487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01"/>
    <w:rsid w:val="000B2A25"/>
    <w:rsid w:val="001A0ECD"/>
    <w:rsid w:val="002C2204"/>
    <w:rsid w:val="002E021A"/>
    <w:rsid w:val="00320F84"/>
    <w:rsid w:val="00330C4B"/>
    <w:rsid w:val="004C75F4"/>
    <w:rsid w:val="004E2D6F"/>
    <w:rsid w:val="00597946"/>
    <w:rsid w:val="00644737"/>
    <w:rsid w:val="007102D1"/>
    <w:rsid w:val="00715A01"/>
    <w:rsid w:val="00732E0C"/>
    <w:rsid w:val="00771020"/>
    <w:rsid w:val="008049B5"/>
    <w:rsid w:val="00900367"/>
    <w:rsid w:val="009232E8"/>
    <w:rsid w:val="00A8020B"/>
    <w:rsid w:val="00A951C9"/>
    <w:rsid w:val="00AF5101"/>
    <w:rsid w:val="00B801EA"/>
    <w:rsid w:val="00BD3A0B"/>
    <w:rsid w:val="00C52D4D"/>
    <w:rsid w:val="00C745B5"/>
    <w:rsid w:val="00CF296D"/>
    <w:rsid w:val="00D318D3"/>
    <w:rsid w:val="00D5355A"/>
    <w:rsid w:val="00D64E50"/>
    <w:rsid w:val="00DF0168"/>
    <w:rsid w:val="00DF5EAD"/>
    <w:rsid w:val="00E738E0"/>
    <w:rsid w:val="00F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B696D"/>
  <w15:docId w15:val="{A42FA890-2D58-4E1A-9782-DD929BC2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F296D"/>
    <w:pPr>
      <w:ind w:left="720"/>
      <w:contextualSpacing/>
    </w:pPr>
  </w:style>
  <w:style w:type="character" w:customStyle="1" w:styleId="A23">
    <w:name w:val="A2+3"/>
    <w:uiPriority w:val="99"/>
    <w:rsid w:val="001A0ECD"/>
    <w:rPr>
      <w:rFonts w:cs="Helvetica"/>
      <w:b/>
      <w:bCs/>
      <w:color w:val="000000"/>
      <w:sz w:val="13"/>
      <w:szCs w:val="13"/>
    </w:rPr>
  </w:style>
  <w:style w:type="table" w:styleId="TableGrid">
    <w:name w:val="Table Grid"/>
    <w:basedOn w:val="TableNormal"/>
    <w:uiPriority w:val="59"/>
    <w:rsid w:val="001A0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</dc:creator>
  <cp:lastModifiedBy>Delta</cp:lastModifiedBy>
  <cp:revision>2</cp:revision>
  <cp:lastPrinted>2022-06-18T08:02:00Z</cp:lastPrinted>
  <dcterms:created xsi:type="dcterms:W3CDTF">2022-06-18T10:15:00Z</dcterms:created>
  <dcterms:modified xsi:type="dcterms:W3CDTF">2022-06-18T10:15:00Z</dcterms:modified>
</cp:coreProperties>
</file>